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28" w:type="dxa"/>
        <w:tblLayout w:type="fixed"/>
        <w:tblLook w:val="01E0" w:firstRow="1" w:lastRow="1" w:firstColumn="1" w:lastColumn="1" w:noHBand="0" w:noVBand="0"/>
      </w:tblPr>
      <w:tblGrid>
        <w:gridCol w:w="3969"/>
        <w:gridCol w:w="5642"/>
      </w:tblGrid>
      <w:tr w:rsidR="001459BC" w:rsidRPr="000A4525" w:rsidTr="001459BC">
        <w:trPr>
          <w:trHeight w:val="1276"/>
        </w:trPr>
        <w:tc>
          <w:tcPr>
            <w:tcW w:w="3969" w:type="dxa"/>
          </w:tcPr>
          <w:p w:rsidR="001459BC" w:rsidRPr="00B3433A" w:rsidRDefault="001459BC" w:rsidP="004B3144">
            <w:pPr>
              <w:pStyle w:val="TableParagraph"/>
              <w:spacing w:line="276" w:lineRule="auto"/>
              <w:ind w:right="1934"/>
              <w:rPr>
                <w:sz w:val="20"/>
              </w:rPr>
            </w:pPr>
            <w:r w:rsidRPr="00B3433A">
              <w:rPr>
                <w:sz w:val="20"/>
              </w:rPr>
              <w:t>Регистр.</w:t>
            </w:r>
            <w:r w:rsidRPr="00B3433A">
              <w:rPr>
                <w:spacing w:val="-13"/>
                <w:sz w:val="20"/>
              </w:rPr>
              <w:t xml:space="preserve"> </w:t>
            </w:r>
            <w:r w:rsidRPr="00B3433A">
              <w:rPr>
                <w:sz w:val="20"/>
              </w:rPr>
              <w:t>№</w:t>
            </w:r>
            <w:r w:rsidRPr="00B3433A">
              <w:rPr>
                <w:spacing w:val="-12"/>
                <w:sz w:val="20"/>
              </w:rPr>
              <w:t xml:space="preserve"> </w:t>
            </w:r>
            <w:r w:rsidR="00B3433A" w:rsidRPr="00B3433A">
              <w:rPr>
                <w:spacing w:val="-12"/>
                <w:sz w:val="20"/>
              </w:rPr>
              <w:t>7.2 / 25</w:t>
            </w:r>
          </w:p>
          <w:p w:rsidR="001459BC" w:rsidRPr="000A4525" w:rsidRDefault="001459BC" w:rsidP="004B3144">
            <w:pPr>
              <w:pStyle w:val="TableParagraph"/>
              <w:spacing w:line="276" w:lineRule="auto"/>
              <w:ind w:right="1934"/>
              <w:rPr>
                <w:sz w:val="20"/>
              </w:rPr>
            </w:pPr>
            <w:r w:rsidRPr="000A4525">
              <w:rPr>
                <w:sz w:val="20"/>
              </w:rPr>
              <w:t xml:space="preserve"> </w:t>
            </w:r>
            <w:r w:rsidR="00B3433A">
              <w:rPr>
                <w:sz w:val="20"/>
              </w:rPr>
              <w:t xml:space="preserve">Обсуждено и </w:t>
            </w:r>
            <w:r w:rsidR="00B3433A">
              <w:rPr>
                <w:spacing w:val="-2"/>
                <w:sz w:val="20"/>
              </w:rPr>
              <w:t>п</w:t>
            </w:r>
            <w:r w:rsidRPr="000A4525">
              <w:rPr>
                <w:spacing w:val="-2"/>
                <w:sz w:val="20"/>
              </w:rPr>
              <w:t>ринято</w:t>
            </w:r>
          </w:p>
          <w:p w:rsidR="001459BC" w:rsidRPr="000A4525" w:rsidRDefault="001459BC" w:rsidP="004B3144">
            <w:pPr>
              <w:pStyle w:val="TableParagraph"/>
              <w:spacing w:line="276" w:lineRule="auto"/>
              <w:ind w:right="931"/>
              <w:rPr>
                <w:sz w:val="20"/>
              </w:rPr>
            </w:pPr>
            <w:r w:rsidRPr="000A4525">
              <w:rPr>
                <w:sz w:val="20"/>
              </w:rPr>
              <w:t>на</w:t>
            </w:r>
            <w:r w:rsidRPr="000A4525">
              <w:rPr>
                <w:spacing w:val="-13"/>
                <w:sz w:val="20"/>
              </w:rPr>
              <w:t xml:space="preserve"> </w:t>
            </w:r>
            <w:r w:rsidR="00B3433A">
              <w:rPr>
                <w:spacing w:val="-13"/>
                <w:sz w:val="20"/>
              </w:rPr>
              <w:t xml:space="preserve">заседании </w:t>
            </w:r>
            <w:r w:rsidR="00B3433A">
              <w:rPr>
                <w:sz w:val="20"/>
              </w:rPr>
              <w:t>педагогического</w:t>
            </w:r>
            <w:r w:rsidRPr="000A4525">
              <w:rPr>
                <w:spacing w:val="-12"/>
                <w:sz w:val="20"/>
              </w:rPr>
              <w:t xml:space="preserve"> </w:t>
            </w:r>
            <w:r w:rsidR="00B3433A">
              <w:rPr>
                <w:sz w:val="20"/>
              </w:rPr>
              <w:t>совета</w:t>
            </w:r>
            <w:bookmarkStart w:id="0" w:name="_GoBack"/>
            <w:bookmarkEnd w:id="0"/>
            <w:r w:rsidRPr="000A4525">
              <w:rPr>
                <w:sz w:val="20"/>
              </w:rPr>
              <w:t xml:space="preserve"> Протокол № 2</w:t>
            </w:r>
          </w:p>
          <w:p w:rsidR="001459BC" w:rsidRPr="000A4525" w:rsidRDefault="001459BC" w:rsidP="004B3144">
            <w:pPr>
              <w:pStyle w:val="TableParagraph"/>
              <w:spacing w:line="209" w:lineRule="exact"/>
              <w:rPr>
                <w:sz w:val="20"/>
              </w:rPr>
            </w:pPr>
            <w:r w:rsidRPr="000A4525">
              <w:rPr>
                <w:sz w:val="20"/>
              </w:rPr>
              <w:t>от</w:t>
            </w:r>
            <w:r w:rsidRPr="000A4525">
              <w:rPr>
                <w:spacing w:val="-2"/>
                <w:sz w:val="20"/>
              </w:rPr>
              <w:t xml:space="preserve"> </w:t>
            </w:r>
            <w:r w:rsidRPr="000A4525">
              <w:rPr>
                <w:sz w:val="20"/>
              </w:rPr>
              <w:t>«30»</w:t>
            </w:r>
            <w:r w:rsidRPr="000A4525">
              <w:rPr>
                <w:spacing w:val="-9"/>
                <w:sz w:val="20"/>
              </w:rPr>
              <w:t xml:space="preserve"> </w:t>
            </w:r>
            <w:r w:rsidRPr="000A4525">
              <w:rPr>
                <w:sz w:val="20"/>
              </w:rPr>
              <w:t>сентября</w:t>
            </w:r>
            <w:r w:rsidRPr="000A4525">
              <w:rPr>
                <w:spacing w:val="-3"/>
                <w:sz w:val="20"/>
              </w:rPr>
              <w:t xml:space="preserve"> </w:t>
            </w:r>
            <w:r w:rsidRPr="000A4525">
              <w:rPr>
                <w:sz w:val="20"/>
              </w:rPr>
              <w:t>2025</w:t>
            </w:r>
            <w:r w:rsidRPr="000A4525">
              <w:rPr>
                <w:spacing w:val="-2"/>
                <w:sz w:val="20"/>
              </w:rPr>
              <w:t xml:space="preserve"> </w:t>
            </w:r>
            <w:r w:rsidRPr="000A4525">
              <w:rPr>
                <w:spacing w:val="-5"/>
                <w:sz w:val="20"/>
              </w:rPr>
              <w:t>г.</w:t>
            </w:r>
          </w:p>
        </w:tc>
        <w:tc>
          <w:tcPr>
            <w:tcW w:w="5642" w:type="dxa"/>
          </w:tcPr>
          <w:p w:rsidR="001459BC" w:rsidRPr="000A4525" w:rsidRDefault="001459BC" w:rsidP="004B3144">
            <w:pPr>
              <w:pStyle w:val="TableParagraph"/>
              <w:spacing w:line="276" w:lineRule="auto"/>
              <w:ind w:left="1719" w:right="48"/>
              <w:rPr>
                <w:sz w:val="20"/>
              </w:rPr>
            </w:pPr>
            <w:r w:rsidRPr="000A4525">
              <w:rPr>
                <w:sz w:val="20"/>
              </w:rPr>
              <w:t>Утверждено</w:t>
            </w:r>
            <w:r w:rsidRPr="000A4525">
              <w:rPr>
                <w:spacing w:val="-4"/>
                <w:sz w:val="20"/>
              </w:rPr>
              <w:t xml:space="preserve"> </w:t>
            </w:r>
            <w:r w:rsidRPr="000A4525">
              <w:rPr>
                <w:sz w:val="20"/>
              </w:rPr>
              <w:t>и</w:t>
            </w:r>
            <w:r w:rsidRPr="000A4525">
              <w:rPr>
                <w:spacing w:val="-6"/>
                <w:sz w:val="20"/>
              </w:rPr>
              <w:t xml:space="preserve"> </w:t>
            </w:r>
            <w:r w:rsidRPr="000A4525">
              <w:rPr>
                <w:sz w:val="20"/>
              </w:rPr>
              <w:t>введено</w:t>
            </w:r>
            <w:r w:rsidRPr="000A4525">
              <w:rPr>
                <w:spacing w:val="-4"/>
                <w:sz w:val="20"/>
              </w:rPr>
              <w:t xml:space="preserve"> </w:t>
            </w:r>
            <w:r w:rsidRPr="000A4525">
              <w:rPr>
                <w:sz w:val="20"/>
              </w:rPr>
              <w:t>в</w:t>
            </w:r>
            <w:r w:rsidRPr="000A4525">
              <w:rPr>
                <w:spacing w:val="-6"/>
                <w:sz w:val="20"/>
              </w:rPr>
              <w:t xml:space="preserve"> </w:t>
            </w:r>
            <w:r w:rsidRPr="000A4525">
              <w:rPr>
                <w:sz w:val="20"/>
              </w:rPr>
              <w:t>действие приказом № 165 от 30.09.2025г. Директор</w:t>
            </w:r>
            <w:r w:rsidRPr="000A4525">
              <w:rPr>
                <w:spacing w:val="-10"/>
                <w:sz w:val="20"/>
              </w:rPr>
              <w:t xml:space="preserve"> </w:t>
            </w:r>
            <w:r w:rsidRPr="000A4525">
              <w:rPr>
                <w:sz w:val="20"/>
                <w:szCs w:val="20"/>
              </w:rPr>
              <w:t>МБОУ</w:t>
            </w:r>
            <w:r w:rsidRPr="000A4525">
              <w:rPr>
                <w:spacing w:val="-8"/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 xml:space="preserve"> </w:t>
            </w:r>
            <w:r w:rsidRPr="000A4525">
              <w:rPr>
                <w:sz w:val="20"/>
                <w:szCs w:val="20"/>
              </w:rPr>
              <w:t>«Татарско-Толкишская СОШ»</w:t>
            </w:r>
          </w:p>
          <w:p w:rsidR="001459BC" w:rsidRPr="000A4525" w:rsidRDefault="001459BC" w:rsidP="004B3144">
            <w:pPr>
              <w:pStyle w:val="TableParagraph"/>
              <w:tabs>
                <w:tab w:val="left" w:pos="3263"/>
              </w:tabs>
              <w:spacing w:line="229" w:lineRule="exact"/>
              <w:ind w:left="1719"/>
              <w:rPr>
                <w:sz w:val="20"/>
              </w:rPr>
            </w:pPr>
            <w:r w:rsidRPr="000A4525">
              <w:rPr>
                <w:sz w:val="20"/>
                <w:u w:val="single"/>
              </w:rPr>
              <w:t>____________</w:t>
            </w:r>
            <w:r w:rsidRPr="000A4525">
              <w:rPr>
                <w:sz w:val="20"/>
              </w:rPr>
              <w:t>Г.А. Мирсиапова</w:t>
            </w:r>
          </w:p>
        </w:tc>
      </w:tr>
    </w:tbl>
    <w:p w:rsidR="001459BC" w:rsidRPr="000A4525" w:rsidRDefault="001459BC" w:rsidP="001459BC">
      <w:pPr>
        <w:jc w:val="center"/>
        <w:rPr>
          <w:b/>
          <w:sz w:val="24"/>
          <w:szCs w:val="24"/>
        </w:rPr>
      </w:pPr>
    </w:p>
    <w:p w:rsidR="00833A37" w:rsidRDefault="00833A37">
      <w:pPr>
        <w:pStyle w:val="a3"/>
        <w:ind w:left="0" w:firstLine="0"/>
        <w:jc w:val="left"/>
        <w:rPr>
          <w:sz w:val="25"/>
        </w:rPr>
      </w:pPr>
    </w:p>
    <w:p w:rsidR="00833A37" w:rsidRDefault="00833A37">
      <w:pPr>
        <w:pStyle w:val="a3"/>
        <w:spacing w:before="17"/>
        <w:ind w:left="0" w:firstLine="0"/>
        <w:jc w:val="left"/>
        <w:rPr>
          <w:sz w:val="25"/>
        </w:rPr>
      </w:pPr>
    </w:p>
    <w:p w:rsidR="00833A37" w:rsidRDefault="002300BF">
      <w:pPr>
        <w:ind w:right="563"/>
        <w:jc w:val="center"/>
        <w:rPr>
          <w:b/>
          <w:sz w:val="25"/>
        </w:rPr>
      </w:pPr>
      <w:r>
        <w:rPr>
          <w:b/>
          <w:noProof/>
          <w:sz w:val="25"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4493640</wp:posOffset>
            </wp:positionH>
            <wp:positionV relativeFrom="paragraph">
              <wp:posOffset>-332962</wp:posOffset>
            </wp:positionV>
            <wp:extent cx="2829051" cy="1226693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9051" cy="1226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25"/>
        </w:rPr>
        <w:t>Положение</w:t>
      </w:r>
    </w:p>
    <w:p w:rsidR="00833A37" w:rsidRDefault="002300BF">
      <w:pPr>
        <w:ind w:left="155" w:right="719" w:hanging="2"/>
        <w:jc w:val="center"/>
        <w:rPr>
          <w:b/>
          <w:sz w:val="25"/>
        </w:rPr>
      </w:pPr>
      <w:r>
        <w:rPr>
          <w:b/>
          <w:sz w:val="25"/>
        </w:rPr>
        <w:t>об учёте отдельных категорий несовершеннолетних в муниципальном бюджетном</w:t>
      </w:r>
      <w:r>
        <w:rPr>
          <w:b/>
          <w:spacing w:val="-9"/>
          <w:sz w:val="25"/>
        </w:rPr>
        <w:t xml:space="preserve"> </w:t>
      </w:r>
      <w:r>
        <w:rPr>
          <w:b/>
          <w:sz w:val="25"/>
        </w:rPr>
        <w:t>общеобразовательном</w:t>
      </w:r>
      <w:r>
        <w:rPr>
          <w:b/>
          <w:spacing w:val="-9"/>
          <w:sz w:val="25"/>
        </w:rPr>
        <w:t xml:space="preserve"> </w:t>
      </w:r>
      <w:r>
        <w:rPr>
          <w:b/>
          <w:sz w:val="25"/>
        </w:rPr>
        <w:t>учреждении</w:t>
      </w:r>
      <w:r>
        <w:rPr>
          <w:b/>
          <w:spacing w:val="-9"/>
          <w:sz w:val="25"/>
        </w:rPr>
        <w:t xml:space="preserve"> </w:t>
      </w:r>
      <w:r>
        <w:rPr>
          <w:b/>
          <w:sz w:val="25"/>
        </w:rPr>
        <w:t>«Татарско-Толкишская</w:t>
      </w:r>
      <w:r>
        <w:rPr>
          <w:b/>
          <w:spacing w:val="-9"/>
          <w:sz w:val="25"/>
        </w:rPr>
        <w:t xml:space="preserve"> </w:t>
      </w:r>
      <w:r>
        <w:rPr>
          <w:b/>
          <w:sz w:val="25"/>
        </w:rPr>
        <w:t>средняя общеобразовательная школа» Чистопольского муниципального района</w:t>
      </w:r>
    </w:p>
    <w:p w:rsidR="00833A37" w:rsidRDefault="002300BF">
      <w:pPr>
        <w:spacing w:line="287" w:lineRule="exact"/>
        <w:ind w:right="564"/>
        <w:jc w:val="center"/>
        <w:rPr>
          <w:b/>
          <w:sz w:val="25"/>
        </w:rPr>
      </w:pPr>
      <w:r>
        <w:rPr>
          <w:b/>
          <w:spacing w:val="-2"/>
          <w:sz w:val="25"/>
        </w:rPr>
        <w:t>Республики Татарстан</w:t>
      </w:r>
    </w:p>
    <w:p w:rsidR="00833A37" w:rsidRDefault="00833A37">
      <w:pPr>
        <w:pStyle w:val="a3"/>
        <w:spacing w:before="35"/>
        <w:ind w:left="0" w:firstLine="0"/>
        <w:jc w:val="left"/>
        <w:rPr>
          <w:b/>
          <w:sz w:val="25"/>
        </w:rPr>
      </w:pPr>
    </w:p>
    <w:p w:rsidR="00833A37" w:rsidRDefault="002300BF">
      <w:pPr>
        <w:pStyle w:val="a4"/>
        <w:numPr>
          <w:ilvl w:val="1"/>
          <w:numId w:val="7"/>
        </w:numPr>
        <w:tabs>
          <w:tab w:val="left" w:pos="1232"/>
        </w:tabs>
        <w:ind w:hanging="522"/>
        <w:rPr>
          <w:sz w:val="24"/>
        </w:rPr>
      </w:pPr>
      <w:r>
        <w:rPr>
          <w:sz w:val="24"/>
        </w:rPr>
        <w:t>Положение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71"/>
          <w:w w:val="150"/>
          <w:sz w:val="24"/>
        </w:rPr>
        <w:t xml:space="preserve"> </w:t>
      </w:r>
      <w:r>
        <w:rPr>
          <w:sz w:val="24"/>
        </w:rPr>
        <w:t>учете</w:t>
      </w:r>
      <w:r>
        <w:rPr>
          <w:spacing w:val="70"/>
          <w:w w:val="150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71"/>
          <w:w w:val="150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71"/>
          <w:w w:val="150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70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76"/>
          <w:w w:val="150"/>
          <w:sz w:val="24"/>
        </w:rPr>
        <w:t xml:space="preserve"> </w:t>
      </w:r>
      <w:r>
        <w:rPr>
          <w:spacing w:val="-4"/>
          <w:sz w:val="24"/>
        </w:rPr>
        <w:t>МБОУ</w:t>
      </w:r>
    </w:p>
    <w:p w:rsidR="00833A37" w:rsidRDefault="002300BF">
      <w:pPr>
        <w:pStyle w:val="a3"/>
        <w:ind w:right="560" w:firstLine="0"/>
      </w:pPr>
      <w:r>
        <w:t>«ТТСОШ», разработанное в соответствии с Федеральным законом от 29 декабря 2012 г. 273-ФЗ</w:t>
      </w:r>
      <w:r>
        <w:rPr>
          <w:spacing w:val="-15"/>
        </w:rPr>
        <w:t xml:space="preserve"> </w:t>
      </w:r>
      <w:r>
        <w:t>«Об</w:t>
      </w:r>
      <w:r>
        <w:rPr>
          <w:spacing w:val="-15"/>
        </w:rPr>
        <w:t xml:space="preserve"> </w:t>
      </w:r>
      <w:r>
        <w:t>образовании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Российской</w:t>
      </w:r>
      <w:r>
        <w:rPr>
          <w:spacing w:val="-15"/>
        </w:rPr>
        <w:t xml:space="preserve"> </w:t>
      </w:r>
      <w:r>
        <w:t>Федерации»,</w:t>
      </w:r>
      <w:r>
        <w:rPr>
          <w:spacing w:val="-15"/>
        </w:rPr>
        <w:t xml:space="preserve"> </w:t>
      </w:r>
      <w:r>
        <w:t>Федеральным</w:t>
      </w:r>
      <w:r>
        <w:rPr>
          <w:spacing w:val="-15"/>
        </w:rPr>
        <w:t xml:space="preserve"> </w:t>
      </w:r>
      <w:r>
        <w:t>законом</w:t>
      </w:r>
      <w:r>
        <w:rPr>
          <w:spacing w:val="-15"/>
        </w:rPr>
        <w:t xml:space="preserve"> </w:t>
      </w:r>
      <w:r>
        <w:t>от</w:t>
      </w:r>
      <w:r>
        <w:rPr>
          <w:spacing w:val="-15"/>
        </w:rPr>
        <w:t xml:space="preserve"> </w:t>
      </w:r>
      <w:r>
        <w:t>24</w:t>
      </w:r>
      <w:r>
        <w:rPr>
          <w:spacing w:val="-15"/>
        </w:rPr>
        <w:t xml:space="preserve"> </w:t>
      </w:r>
      <w:r>
        <w:t>июня</w:t>
      </w:r>
      <w:r>
        <w:rPr>
          <w:spacing w:val="-15"/>
        </w:rPr>
        <w:t xml:space="preserve"> </w:t>
      </w:r>
      <w:r>
        <w:t>1999 г. № 120-ФЗ</w:t>
      </w:r>
      <w:r>
        <w:rPr>
          <w:spacing w:val="-2"/>
        </w:rPr>
        <w:t xml:space="preserve"> </w:t>
      </w:r>
      <w:r>
        <w:t>«Об основах системы профилактики безнадзорности и правонарушений несовершеннолетних»</w:t>
      </w:r>
      <w:r>
        <w:rPr>
          <w:spacing w:val="-3"/>
        </w:rPr>
        <w:t xml:space="preserve"> </w:t>
      </w:r>
      <w:r>
        <w:t>(далее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Федеральный</w:t>
      </w:r>
      <w:r>
        <w:rPr>
          <w:spacing w:val="-3"/>
        </w:rPr>
        <w:t xml:space="preserve"> </w:t>
      </w:r>
      <w:r>
        <w:t>закон</w:t>
      </w:r>
      <w:r>
        <w:rPr>
          <w:spacing w:val="-3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120-03),</w:t>
      </w:r>
      <w:r>
        <w:rPr>
          <w:spacing w:val="-3"/>
        </w:rPr>
        <w:t xml:space="preserve"> </w:t>
      </w:r>
      <w:r>
        <w:t>Федеральным</w:t>
      </w:r>
      <w:r>
        <w:rPr>
          <w:spacing w:val="-5"/>
        </w:rPr>
        <w:t xml:space="preserve"> </w:t>
      </w:r>
      <w:r>
        <w:t>законом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24 июля 1998 г. 124-ФЗ «Об основных гарантиях прав ребенка в Российской Федерации», иными нормативными правовыми актами Российской Федерации, регламентирующими вопросы обеспечения прав и законных интересов несовершеннолетних, профилактики их безнадзорности и правонарушений, определяет порядок организации учета отдельных категорий несовершеннолетних в образовательных организациях (далее - учет).</w:t>
      </w:r>
    </w:p>
    <w:p w:rsidR="00833A37" w:rsidRDefault="002300BF">
      <w:pPr>
        <w:pStyle w:val="a4"/>
        <w:numPr>
          <w:ilvl w:val="1"/>
          <w:numId w:val="7"/>
        </w:numPr>
        <w:tabs>
          <w:tab w:val="left" w:pos="1196"/>
        </w:tabs>
        <w:spacing w:before="1"/>
        <w:ind w:left="1196" w:hanging="486"/>
        <w:rPr>
          <w:sz w:val="24"/>
        </w:rPr>
      </w:pPr>
      <w:r>
        <w:rPr>
          <w:sz w:val="24"/>
        </w:rPr>
        <w:t>Основной целью</w:t>
      </w:r>
      <w:r>
        <w:rPr>
          <w:spacing w:val="62"/>
          <w:sz w:val="24"/>
        </w:rPr>
        <w:t xml:space="preserve"> </w:t>
      </w:r>
      <w:r>
        <w:rPr>
          <w:sz w:val="24"/>
        </w:rPr>
        <w:t>учета</w:t>
      </w:r>
      <w:r>
        <w:rPr>
          <w:spacing w:val="63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62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64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63"/>
          <w:sz w:val="24"/>
        </w:rPr>
        <w:t xml:space="preserve"> </w:t>
      </w:r>
      <w:r>
        <w:rPr>
          <w:sz w:val="24"/>
        </w:rPr>
        <w:t>в</w:t>
      </w:r>
      <w:r>
        <w:rPr>
          <w:spacing w:val="69"/>
          <w:sz w:val="24"/>
        </w:rPr>
        <w:t xml:space="preserve"> </w:t>
      </w:r>
      <w:r>
        <w:rPr>
          <w:spacing w:val="-4"/>
          <w:sz w:val="24"/>
        </w:rPr>
        <w:t>МБОУ</w:t>
      </w:r>
    </w:p>
    <w:p w:rsidR="00833A37" w:rsidRDefault="002300BF">
      <w:pPr>
        <w:pStyle w:val="a3"/>
        <w:ind w:right="563" w:firstLine="0"/>
      </w:pPr>
      <w:r>
        <w:t>«ТТСОШ» является формирование полной и достоверной информации о несовершеннолетних, подлежащих учету, обеспечение ею внутренних и внешних пользователей, а также анализ и использование данной информации для принятия управленческих решений, направленных на организацию защиты прав и законных интересов несовершеннолетних, профилактики совершения ими правонарушений, устранение причин и условий, способствующих их безнадзорности и правонарушениям.</w:t>
      </w:r>
    </w:p>
    <w:p w:rsidR="00833A37" w:rsidRDefault="002300BF">
      <w:pPr>
        <w:pStyle w:val="a4"/>
        <w:numPr>
          <w:ilvl w:val="1"/>
          <w:numId w:val="7"/>
        </w:numPr>
        <w:tabs>
          <w:tab w:val="left" w:pos="1234"/>
        </w:tabs>
        <w:ind w:left="2" w:right="569" w:firstLine="707"/>
        <w:rPr>
          <w:sz w:val="24"/>
        </w:rPr>
      </w:pPr>
      <w:r>
        <w:rPr>
          <w:sz w:val="24"/>
        </w:rPr>
        <w:t>Основными задачами учета отдельных категорий несовершеннолетних в образовательных организациях являются:</w:t>
      </w:r>
    </w:p>
    <w:p w:rsidR="00833A37" w:rsidRDefault="002300BF">
      <w:pPr>
        <w:pStyle w:val="a3"/>
        <w:ind w:right="567"/>
      </w:pPr>
      <w:r>
        <w:t>обеспечение</w:t>
      </w:r>
      <w:r>
        <w:rPr>
          <w:spacing w:val="80"/>
        </w:rPr>
        <w:t xml:space="preserve"> </w:t>
      </w:r>
      <w:r>
        <w:t>выявления</w:t>
      </w:r>
      <w:r>
        <w:rPr>
          <w:spacing w:val="80"/>
        </w:rPr>
        <w:t xml:space="preserve"> </w:t>
      </w:r>
      <w:r>
        <w:t>несовершеннолетних,</w:t>
      </w:r>
      <w:r>
        <w:rPr>
          <w:spacing w:val="80"/>
        </w:rPr>
        <w:t xml:space="preserve"> </w:t>
      </w:r>
      <w:r>
        <w:t>нуждающихся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оказании помощи,</w:t>
      </w:r>
      <w:r>
        <w:rPr>
          <w:spacing w:val="-2"/>
        </w:rPr>
        <w:t xml:space="preserve"> </w:t>
      </w:r>
      <w:r>
        <w:t>социально-педагогической</w:t>
      </w:r>
      <w:r>
        <w:rPr>
          <w:spacing w:val="-1"/>
        </w:rPr>
        <w:t xml:space="preserve"> </w:t>
      </w:r>
      <w:r>
        <w:t>реабилитации, организации с ними работы по предупреждению совершения ими правонарушений и (или) антиобщественных действий;</w:t>
      </w:r>
    </w:p>
    <w:p w:rsidR="00833A37" w:rsidRDefault="002300BF">
      <w:pPr>
        <w:pStyle w:val="a3"/>
        <w:ind w:right="561"/>
      </w:pPr>
      <w:r>
        <w:t xml:space="preserve">систематизация информации о несовершеннолетних, подлежащих учету, необходимой для организации индивидуальной профилактической работы, деятельности по профилактике безнадзорности и правонарушений несовершеннолетних (далее - </w:t>
      </w:r>
      <w:r>
        <w:rPr>
          <w:spacing w:val="-2"/>
        </w:rPr>
        <w:t>профилактика);</w:t>
      </w:r>
    </w:p>
    <w:p w:rsidR="00833A37" w:rsidRDefault="002300BF">
      <w:pPr>
        <w:pStyle w:val="a3"/>
        <w:spacing w:before="1"/>
        <w:ind w:left="710" w:firstLine="0"/>
      </w:pPr>
      <w:r>
        <w:t>обеспечение</w:t>
      </w:r>
      <w:r>
        <w:rPr>
          <w:spacing w:val="-6"/>
        </w:rPr>
        <w:t xml:space="preserve"> </w:t>
      </w:r>
      <w:r>
        <w:t>анализа</w:t>
      </w:r>
      <w:r>
        <w:rPr>
          <w:spacing w:val="-5"/>
        </w:rPr>
        <w:t xml:space="preserve"> </w:t>
      </w:r>
      <w:r>
        <w:t>информации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несовершеннолетних,</w:t>
      </w:r>
      <w:r>
        <w:rPr>
          <w:spacing w:val="-4"/>
        </w:rPr>
        <w:t xml:space="preserve"> </w:t>
      </w:r>
      <w:r>
        <w:t>подлежащих</w:t>
      </w:r>
      <w:r>
        <w:rPr>
          <w:spacing w:val="-4"/>
        </w:rPr>
        <w:t xml:space="preserve"> </w:t>
      </w:r>
      <w:r>
        <w:rPr>
          <w:spacing w:val="-2"/>
        </w:rPr>
        <w:t>учету;</w:t>
      </w:r>
    </w:p>
    <w:p w:rsidR="00833A37" w:rsidRDefault="002300BF">
      <w:pPr>
        <w:pStyle w:val="a3"/>
        <w:ind w:right="563"/>
      </w:pPr>
      <w:r>
        <w:t>определение оснований и приоритетных направлений плановой работы по профилактике и индивидуальной профилактической работе;</w:t>
      </w:r>
    </w:p>
    <w:p w:rsidR="00833A37" w:rsidRDefault="002300BF">
      <w:pPr>
        <w:pStyle w:val="a3"/>
        <w:ind w:right="570"/>
      </w:pPr>
      <w:r>
        <w:t>обеспечение контроля и оценки эффективности деятельности по профилактике и индивидуальной профилактической работе.</w:t>
      </w:r>
    </w:p>
    <w:p w:rsidR="00833A37" w:rsidRDefault="002300BF">
      <w:pPr>
        <w:pStyle w:val="a4"/>
        <w:numPr>
          <w:ilvl w:val="1"/>
          <w:numId w:val="7"/>
        </w:numPr>
        <w:tabs>
          <w:tab w:val="left" w:pos="1253"/>
        </w:tabs>
        <w:ind w:left="2" w:right="560" w:firstLine="707"/>
        <w:rPr>
          <w:sz w:val="24"/>
        </w:rPr>
      </w:pPr>
      <w:r>
        <w:rPr>
          <w:sz w:val="24"/>
        </w:rPr>
        <w:t>Основным требованием, предъявляемым к организации учета, является актуализация</w:t>
      </w:r>
      <w:r>
        <w:rPr>
          <w:spacing w:val="-15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-15"/>
          <w:sz w:val="24"/>
        </w:rPr>
        <w:t xml:space="preserve"> </w:t>
      </w:r>
      <w:r>
        <w:rPr>
          <w:sz w:val="24"/>
        </w:rPr>
        <w:t>определяющих</w:t>
      </w:r>
      <w:r>
        <w:rPr>
          <w:spacing w:val="-15"/>
          <w:sz w:val="24"/>
        </w:rPr>
        <w:t xml:space="preserve"> </w:t>
      </w:r>
      <w:r>
        <w:rPr>
          <w:sz w:val="24"/>
        </w:rPr>
        <w:t>количественный</w:t>
      </w:r>
      <w:r>
        <w:rPr>
          <w:spacing w:val="-15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15"/>
          <w:sz w:val="24"/>
        </w:rPr>
        <w:t xml:space="preserve"> </w:t>
      </w:r>
      <w:r>
        <w:rPr>
          <w:sz w:val="24"/>
        </w:rPr>
        <w:t>несовершеннолетних,</w:t>
      </w:r>
      <w:r>
        <w:rPr>
          <w:spacing w:val="-15"/>
          <w:sz w:val="24"/>
        </w:rPr>
        <w:t xml:space="preserve"> </w:t>
      </w:r>
      <w:r>
        <w:rPr>
          <w:sz w:val="24"/>
        </w:rPr>
        <w:t>а</w:t>
      </w:r>
      <w:r>
        <w:rPr>
          <w:spacing w:val="-15"/>
          <w:sz w:val="24"/>
        </w:rPr>
        <w:t xml:space="preserve"> </w:t>
      </w:r>
      <w:r>
        <w:rPr>
          <w:sz w:val="24"/>
        </w:rPr>
        <w:t>также качественные</w:t>
      </w:r>
      <w:r>
        <w:rPr>
          <w:spacing w:val="-15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15"/>
          <w:sz w:val="24"/>
        </w:rPr>
        <w:t xml:space="preserve"> </w:t>
      </w:r>
      <w:r>
        <w:rPr>
          <w:sz w:val="24"/>
        </w:rPr>
        <w:t>их</w:t>
      </w:r>
      <w:r>
        <w:rPr>
          <w:spacing w:val="-15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проводимой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ними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-15"/>
          <w:sz w:val="24"/>
        </w:rPr>
        <w:t xml:space="preserve"> </w:t>
      </w:r>
      <w:r>
        <w:rPr>
          <w:sz w:val="24"/>
        </w:rPr>
        <w:t>короткие сроки (не более трех рабочих дней с момента поступления информации).</w:t>
      </w:r>
    </w:p>
    <w:p w:rsidR="00833A37" w:rsidRDefault="002300BF">
      <w:pPr>
        <w:pStyle w:val="a4"/>
        <w:numPr>
          <w:ilvl w:val="1"/>
          <w:numId w:val="7"/>
        </w:numPr>
        <w:tabs>
          <w:tab w:val="left" w:pos="1241"/>
        </w:tabs>
        <w:ind w:left="2" w:right="570" w:firstLine="707"/>
        <w:rPr>
          <w:sz w:val="24"/>
        </w:rPr>
      </w:pPr>
      <w:r>
        <w:rPr>
          <w:sz w:val="24"/>
        </w:rPr>
        <w:t>Организация учета регламентируется локальными нормативными актами образовательных</w:t>
      </w:r>
      <w:r>
        <w:rPr>
          <w:spacing w:val="8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9"/>
          <w:sz w:val="24"/>
        </w:rPr>
        <w:t xml:space="preserve"> </w:t>
      </w:r>
      <w:r>
        <w:rPr>
          <w:sz w:val="24"/>
        </w:rPr>
        <w:t>(в</w:t>
      </w:r>
      <w:r>
        <w:rPr>
          <w:spacing w:val="9"/>
          <w:sz w:val="24"/>
        </w:rPr>
        <w:t xml:space="preserve"> </w:t>
      </w:r>
      <w:r>
        <w:rPr>
          <w:sz w:val="24"/>
        </w:rPr>
        <w:t>том</w:t>
      </w:r>
      <w:r>
        <w:rPr>
          <w:spacing w:val="9"/>
          <w:sz w:val="24"/>
        </w:rPr>
        <w:t xml:space="preserve"> </w:t>
      </w:r>
      <w:r>
        <w:rPr>
          <w:sz w:val="24"/>
        </w:rPr>
        <w:t>числе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части</w:t>
      </w:r>
      <w:r>
        <w:rPr>
          <w:spacing w:val="10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9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9"/>
          <w:sz w:val="24"/>
        </w:rPr>
        <w:t xml:space="preserve"> </w:t>
      </w:r>
      <w:r>
        <w:rPr>
          <w:spacing w:val="-10"/>
          <w:sz w:val="24"/>
        </w:rPr>
        <w:t>о</w:t>
      </w:r>
    </w:p>
    <w:p w:rsidR="00833A37" w:rsidRDefault="00833A37">
      <w:pPr>
        <w:pStyle w:val="a4"/>
        <w:rPr>
          <w:sz w:val="24"/>
        </w:rPr>
        <w:sectPr w:rsidR="00833A37">
          <w:footerReference w:type="default" r:id="rId8"/>
          <w:type w:val="continuous"/>
          <w:pgSz w:w="11910" w:h="16840"/>
          <w:pgMar w:top="1100" w:right="283" w:bottom="580" w:left="1700" w:header="0" w:footer="388" w:gutter="0"/>
          <w:pgNumType w:start="1"/>
          <w:cols w:space="720"/>
        </w:sectPr>
      </w:pPr>
    </w:p>
    <w:p w:rsidR="00833A37" w:rsidRDefault="002300BF">
      <w:pPr>
        <w:pStyle w:val="a3"/>
        <w:spacing w:before="73"/>
        <w:ind w:right="568" w:firstLine="0"/>
      </w:pPr>
      <w:r>
        <w:lastRenderedPageBreak/>
        <w:t xml:space="preserve">постановке на учет или снятии с учета) Советом профилактики образовательной </w:t>
      </w:r>
      <w:r>
        <w:rPr>
          <w:spacing w:val="-2"/>
        </w:rPr>
        <w:t>организации.</w:t>
      </w:r>
    </w:p>
    <w:p w:rsidR="00833A37" w:rsidRDefault="002300BF">
      <w:pPr>
        <w:pStyle w:val="a4"/>
        <w:numPr>
          <w:ilvl w:val="1"/>
          <w:numId w:val="7"/>
        </w:numPr>
        <w:tabs>
          <w:tab w:val="left" w:pos="1479"/>
        </w:tabs>
        <w:spacing w:before="1"/>
        <w:ind w:left="2" w:right="564" w:firstLine="707"/>
        <w:rPr>
          <w:sz w:val="24"/>
        </w:rPr>
      </w:pPr>
      <w:r>
        <w:rPr>
          <w:sz w:val="24"/>
        </w:rPr>
        <w:t>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учета, а также формирование наблюдательных дел несовершеннолетних, подлежащих учету (при их наличии), осуществляется социальным педагогом образовательной организации, а в случаях его отсутствия, иным лицом, на которое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 организации возложены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обязанности по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ведению </w:t>
      </w:r>
      <w:r>
        <w:rPr>
          <w:spacing w:val="-2"/>
          <w:sz w:val="24"/>
        </w:rPr>
        <w:t>учета.</w:t>
      </w:r>
    </w:p>
    <w:p w:rsidR="00833A37" w:rsidRDefault="002300BF">
      <w:pPr>
        <w:pStyle w:val="a4"/>
        <w:numPr>
          <w:ilvl w:val="1"/>
          <w:numId w:val="7"/>
        </w:numPr>
        <w:tabs>
          <w:tab w:val="left" w:pos="1291"/>
        </w:tabs>
        <w:ind w:left="2" w:right="563" w:firstLine="707"/>
        <w:rPr>
          <w:sz w:val="24"/>
        </w:rPr>
      </w:pPr>
      <w:r>
        <w:rPr>
          <w:sz w:val="24"/>
        </w:rPr>
        <w:t>Контроль</w:t>
      </w:r>
      <w:r>
        <w:rPr>
          <w:spacing w:val="-2"/>
          <w:sz w:val="24"/>
        </w:rPr>
        <w:t xml:space="preserve"> </w:t>
      </w:r>
      <w:r>
        <w:rPr>
          <w:sz w:val="24"/>
        </w:rPr>
        <w:t>за ведением учета, оценка эффективности деятельности по профилактике, индивидуальной профилактической работе осуществляется руководителем образовательной организации, а также лицом, на которое руководителем образовательной организации возложены указанные обязанности.</w:t>
      </w:r>
    </w:p>
    <w:p w:rsidR="00833A37" w:rsidRDefault="00833A37">
      <w:pPr>
        <w:pStyle w:val="a3"/>
        <w:ind w:left="0" w:firstLine="0"/>
        <w:jc w:val="left"/>
      </w:pPr>
    </w:p>
    <w:p w:rsidR="00833A37" w:rsidRDefault="002300BF">
      <w:pPr>
        <w:pStyle w:val="1"/>
        <w:ind w:left="2765" w:right="570" w:hanging="2017"/>
      </w:pPr>
      <w:r>
        <w:t>П.</w:t>
      </w:r>
      <w:r>
        <w:rPr>
          <w:spacing w:val="-6"/>
        </w:rPr>
        <w:t xml:space="preserve"> </w:t>
      </w:r>
      <w:r>
        <w:t>Категории</w:t>
      </w:r>
      <w:r>
        <w:rPr>
          <w:spacing w:val="-6"/>
        </w:rPr>
        <w:t xml:space="preserve"> </w:t>
      </w:r>
      <w:r>
        <w:t>несовершеннолетних,</w:t>
      </w:r>
      <w:r>
        <w:rPr>
          <w:spacing w:val="-6"/>
        </w:rPr>
        <w:t xml:space="preserve"> </w:t>
      </w:r>
      <w:r>
        <w:t>подлежащих</w:t>
      </w:r>
      <w:r>
        <w:rPr>
          <w:spacing w:val="-6"/>
        </w:rPr>
        <w:t xml:space="preserve"> </w:t>
      </w:r>
      <w:r>
        <w:t>учету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организациях</w:t>
      </w:r>
      <w:r>
        <w:rPr>
          <w:spacing w:val="-6"/>
        </w:rPr>
        <w:t xml:space="preserve"> </w:t>
      </w:r>
      <w:r>
        <w:t>общего и профессионального образования.</w:t>
      </w:r>
    </w:p>
    <w:p w:rsidR="00833A37" w:rsidRDefault="00833A37">
      <w:pPr>
        <w:pStyle w:val="a3"/>
        <w:ind w:left="0" w:firstLine="0"/>
        <w:jc w:val="left"/>
        <w:rPr>
          <w:b/>
        </w:rPr>
      </w:pPr>
    </w:p>
    <w:p w:rsidR="00833A37" w:rsidRDefault="002300BF">
      <w:pPr>
        <w:pStyle w:val="a3"/>
        <w:spacing w:before="1"/>
        <w:ind w:left="710" w:firstLine="0"/>
      </w:pPr>
      <w:r>
        <w:t>Красная</w:t>
      </w:r>
      <w:r>
        <w:rPr>
          <w:spacing w:val="-5"/>
        </w:rPr>
        <w:t xml:space="preserve"> </w:t>
      </w:r>
      <w:r>
        <w:t>зона</w:t>
      </w:r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зона</w:t>
      </w:r>
      <w:r>
        <w:rPr>
          <w:spacing w:val="-3"/>
        </w:rPr>
        <w:t xml:space="preserve"> </w:t>
      </w:r>
      <w:r>
        <w:t>высокого</w:t>
      </w:r>
      <w:r>
        <w:rPr>
          <w:spacing w:val="-3"/>
        </w:rPr>
        <w:t xml:space="preserve"> </w:t>
      </w:r>
      <w:r>
        <w:t>риска,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ней</w:t>
      </w:r>
      <w:r>
        <w:rPr>
          <w:spacing w:val="-2"/>
        </w:rPr>
        <w:t xml:space="preserve"> </w:t>
      </w:r>
      <w:r>
        <w:t>отнесены</w:t>
      </w:r>
      <w:r>
        <w:rPr>
          <w:spacing w:val="-3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rPr>
          <w:spacing w:val="-2"/>
        </w:rPr>
        <w:t>категории:</w:t>
      </w:r>
    </w:p>
    <w:p w:rsidR="00833A37" w:rsidRDefault="002300BF">
      <w:pPr>
        <w:pStyle w:val="a4"/>
        <w:numPr>
          <w:ilvl w:val="0"/>
          <w:numId w:val="6"/>
        </w:numPr>
        <w:tabs>
          <w:tab w:val="left" w:pos="1143"/>
        </w:tabs>
        <w:ind w:right="570" w:firstLine="707"/>
        <w:rPr>
          <w:sz w:val="24"/>
        </w:rPr>
      </w:pPr>
      <w:r>
        <w:rPr>
          <w:sz w:val="24"/>
        </w:rPr>
        <w:t>несовершеннолетние, состоящие на профилактическом учете в ПДН территориальных ОВД Республики Татарстан;</w:t>
      </w:r>
    </w:p>
    <w:p w:rsidR="00833A37" w:rsidRDefault="002300BF">
      <w:pPr>
        <w:pStyle w:val="a4"/>
        <w:numPr>
          <w:ilvl w:val="0"/>
          <w:numId w:val="6"/>
        </w:numPr>
        <w:tabs>
          <w:tab w:val="left" w:pos="1073"/>
        </w:tabs>
        <w:ind w:right="566" w:firstLine="707"/>
        <w:rPr>
          <w:sz w:val="24"/>
        </w:rPr>
      </w:pPr>
      <w:r>
        <w:rPr>
          <w:sz w:val="24"/>
        </w:rPr>
        <w:t>несовершеннолетние, проявляющие признаки девиантного, деструктивного поведения, аутоагрессии;</w:t>
      </w:r>
    </w:p>
    <w:p w:rsidR="00833A37" w:rsidRDefault="002300BF">
      <w:pPr>
        <w:pStyle w:val="a4"/>
        <w:numPr>
          <w:ilvl w:val="0"/>
          <w:numId w:val="6"/>
        </w:numPr>
        <w:tabs>
          <w:tab w:val="left" w:pos="1162"/>
        </w:tabs>
        <w:ind w:right="566" w:firstLine="707"/>
        <w:rPr>
          <w:sz w:val="24"/>
        </w:rPr>
      </w:pPr>
      <w:r>
        <w:rPr>
          <w:sz w:val="24"/>
        </w:rPr>
        <w:t>несовершеннолетние, участвующие в неформальных объединениях и организациях антиобщественной направленности;</w:t>
      </w:r>
    </w:p>
    <w:p w:rsidR="00833A37" w:rsidRDefault="002300BF">
      <w:pPr>
        <w:pStyle w:val="a4"/>
        <w:numPr>
          <w:ilvl w:val="0"/>
          <w:numId w:val="6"/>
        </w:numPr>
        <w:tabs>
          <w:tab w:val="left" w:pos="980"/>
        </w:tabs>
        <w:ind w:right="562" w:firstLine="707"/>
        <w:rPr>
          <w:sz w:val="24"/>
        </w:rPr>
      </w:pPr>
      <w:r>
        <w:rPr>
          <w:sz w:val="24"/>
        </w:rPr>
        <w:t>несовершеннолетние, освобожденные из учреждений уголовно-исполнительной системы, вернувшиеся из специальных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учебно-воспитательных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учреждений закрытого </w:t>
      </w:r>
      <w:r>
        <w:rPr>
          <w:spacing w:val="-2"/>
          <w:sz w:val="24"/>
        </w:rPr>
        <w:t>типа;</w:t>
      </w:r>
    </w:p>
    <w:p w:rsidR="00833A37" w:rsidRDefault="002300BF">
      <w:pPr>
        <w:pStyle w:val="a4"/>
        <w:numPr>
          <w:ilvl w:val="0"/>
          <w:numId w:val="6"/>
        </w:numPr>
        <w:tabs>
          <w:tab w:val="left" w:pos="950"/>
        </w:tabs>
        <w:ind w:left="950" w:hanging="240"/>
        <w:rPr>
          <w:sz w:val="24"/>
        </w:rPr>
      </w:pPr>
      <w:r>
        <w:rPr>
          <w:sz w:val="24"/>
        </w:rPr>
        <w:t>несовершеннолетние</w:t>
      </w:r>
      <w:r>
        <w:rPr>
          <w:spacing w:val="-7"/>
          <w:sz w:val="24"/>
        </w:rPr>
        <w:t xml:space="preserve"> </w:t>
      </w:r>
      <w:r>
        <w:rPr>
          <w:sz w:val="24"/>
        </w:rPr>
        <w:t>сторонники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«скулшутинг»,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«колумбайн»;</w:t>
      </w:r>
    </w:p>
    <w:p w:rsidR="00833A37" w:rsidRDefault="002300BF">
      <w:pPr>
        <w:pStyle w:val="a4"/>
        <w:numPr>
          <w:ilvl w:val="0"/>
          <w:numId w:val="6"/>
        </w:numPr>
        <w:tabs>
          <w:tab w:val="left" w:pos="950"/>
        </w:tabs>
        <w:ind w:left="950" w:hanging="240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6"/>
          <w:sz w:val="24"/>
        </w:rPr>
        <w:t xml:space="preserve"> </w:t>
      </w:r>
      <w:r>
        <w:rPr>
          <w:sz w:val="24"/>
        </w:rPr>
        <w:t>занимающиеся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«буллингом»;</w:t>
      </w:r>
    </w:p>
    <w:p w:rsidR="00833A37" w:rsidRDefault="002300BF">
      <w:pPr>
        <w:pStyle w:val="a4"/>
        <w:numPr>
          <w:ilvl w:val="0"/>
          <w:numId w:val="6"/>
        </w:numPr>
        <w:tabs>
          <w:tab w:val="left" w:pos="1153"/>
          <w:tab w:val="left" w:pos="3641"/>
          <w:tab w:val="left" w:pos="5303"/>
          <w:tab w:val="left" w:pos="5792"/>
          <w:tab w:val="left" w:pos="7428"/>
        </w:tabs>
        <w:ind w:right="566" w:firstLine="707"/>
        <w:rPr>
          <w:sz w:val="24"/>
        </w:rPr>
      </w:pPr>
      <w:r>
        <w:rPr>
          <w:spacing w:val="-2"/>
          <w:sz w:val="24"/>
        </w:rPr>
        <w:t>несовершеннолетние,</w:t>
      </w:r>
      <w:r>
        <w:rPr>
          <w:sz w:val="24"/>
        </w:rPr>
        <w:tab/>
      </w:r>
      <w:r>
        <w:rPr>
          <w:spacing w:val="-2"/>
          <w:sz w:val="24"/>
        </w:rPr>
        <w:t>отказавшиеся</w:t>
      </w:r>
      <w:r>
        <w:rPr>
          <w:sz w:val="24"/>
        </w:rPr>
        <w:tab/>
      </w:r>
      <w:r>
        <w:rPr>
          <w:spacing w:val="-6"/>
          <w:sz w:val="24"/>
        </w:rPr>
        <w:t>от</w:t>
      </w:r>
      <w:r>
        <w:rPr>
          <w:sz w:val="24"/>
        </w:rPr>
        <w:tab/>
      </w:r>
      <w:r>
        <w:rPr>
          <w:spacing w:val="-2"/>
          <w:sz w:val="24"/>
        </w:rPr>
        <w:t>прохождения</w:t>
      </w:r>
      <w:r>
        <w:rPr>
          <w:sz w:val="24"/>
        </w:rPr>
        <w:tab/>
      </w:r>
      <w:r>
        <w:rPr>
          <w:spacing w:val="-2"/>
          <w:sz w:val="24"/>
        </w:rPr>
        <w:t xml:space="preserve">профилактических </w:t>
      </w:r>
      <w:r>
        <w:rPr>
          <w:sz w:val="24"/>
        </w:rPr>
        <w:t>медицинских осмотров, либо не явившихся на профилактические медицинские осмотры.</w:t>
      </w:r>
    </w:p>
    <w:p w:rsidR="00833A37" w:rsidRDefault="002300BF">
      <w:pPr>
        <w:pStyle w:val="a3"/>
        <w:ind w:left="710" w:firstLine="0"/>
        <w:jc w:val="left"/>
      </w:pPr>
      <w:r>
        <w:t>Желтая</w:t>
      </w:r>
      <w:r>
        <w:rPr>
          <w:spacing w:val="-5"/>
        </w:rPr>
        <w:t xml:space="preserve"> </w:t>
      </w:r>
      <w:r>
        <w:t>зона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зона</w:t>
      </w:r>
      <w:r>
        <w:rPr>
          <w:spacing w:val="-4"/>
        </w:rPr>
        <w:t xml:space="preserve"> </w:t>
      </w:r>
      <w:r>
        <w:t>повышенного</w:t>
      </w:r>
      <w:r>
        <w:rPr>
          <w:spacing w:val="-2"/>
        </w:rPr>
        <w:t xml:space="preserve"> </w:t>
      </w:r>
      <w:r>
        <w:t>риска,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ней</w:t>
      </w:r>
      <w:r>
        <w:rPr>
          <w:spacing w:val="-3"/>
        </w:rPr>
        <w:t xml:space="preserve"> </w:t>
      </w:r>
      <w:r>
        <w:t>отнесены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rPr>
          <w:spacing w:val="-2"/>
        </w:rPr>
        <w:t>категории:</w:t>
      </w:r>
    </w:p>
    <w:p w:rsidR="00833A37" w:rsidRDefault="002300BF">
      <w:pPr>
        <w:pStyle w:val="a4"/>
        <w:numPr>
          <w:ilvl w:val="0"/>
          <w:numId w:val="5"/>
        </w:numPr>
        <w:tabs>
          <w:tab w:val="left" w:pos="944"/>
        </w:tabs>
        <w:ind w:right="563" w:firstLine="707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12"/>
          <w:sz w:val="24"/>
        </w:rPr>
        <w:t xml:space="preserve"> </w:t>
      </w:r>
      <w:r>
        <w:rPr>
          <w:sz w:val="24"/>
        </w:rPr>
        <w:t>непосещающие</w:t>
      </w:r>
      <w:r>
        <w:rPr>
          <w:spacing w:val="-13"/>
          <w:sz w:val="24"/>
        </w:rPr>
        <w:t xml:space="preserve"> </w:t>
      </w:r>
      <w:r>
        <w:rPr>
          <w:sz w:val="24"/>
        </w:rPr>
        <w:t>или</w:t>
      </w:r>
      <w:r>
        <w:rPr>
          <w:spacing w:val="-12"/>
          <w:sz w:val="24"/>
        </w:rPr>
        <w:t xml:space="preserve"> </w:t>
      </w:r>
      <w:r>
        <w:rPr>
          <w:sz w:val="24"/>
        </w:rPr>
        <w:t>систематически</w:t>
      </w:r>
      <w:r>
        <w:rPr>
          <w:spacing w:val="-12"/>
          <w:sz w:val="24"/>
        </w:rPr>
        <w:t xml:space="preserve"> </w:t>
      </w:r>
      <w:r>
        <w:rPr>
          <w:sz w:val="24"/>
        </w:rPr>
        <w:t>пропускающие</w:t>
      </w:r>
      <w:r>
        <w:rPr>
          <w:spacing w:val="-14"/>
          <w:sz w:val="24"/>
        </w:rPr>
        <w:t xml:space="preserve"> </w:t>
      </w:r>
      <w:r>
        <w:rPr>
          <w:sz w:val="24"/>
        </w:rPr>
        <w:t>занятия без уважительных причин (суммарно 15 дней);</w:t>
      </w:r>
    </w:p>
    <w:p w:rsidR="00833A37" w:rsidRDefault="002300BF">
      <w:pPr>
        <w:pStyle w:val="a4"/>
        <w:numPr>
          <w:ilvl w:val="0"/>
          <w:numId w:val="5"/>
        </w:numPr>
        <w:tabs>
          <w:tab w:val="left" w:pos="950"/>
        </w:tabs>
        <w:ind w:left="710" w:right="1824" w:firstLine="0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8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социально-опасном</w:t>
      </w:r>
      <w:r>
        <w:rPr>
          <w:spacing w:val="-9"/>
          <w:sz w:val="24"/>
        </w:rPr>
        <w:t xml:space="preserve"> </w:t>
      </w:r>
      <w:r>
        <w:rPr>
          <w:sz w:val="24"/>
        </w:rPr>
        <w:t>положении: а) безнадзорность или беспризорность;</w:t>
      </w:r>
    </w:p>
    <w:p w:rsidR="00833A37" w:rsidRDefault="002300BF">
      <w:pPr>
        <w:pStyle w:val="a3"/>
        <w:ind w:left="710" w:firstLine="0"/>
        <w:jc w:val="left"/>
      </w:pPr>
      <w:r>
        <w:t>б)</w:t>
      </w:r>
      <w:r>
        <w:rPr>
          <w:spacing w:val="-4"/>
        </w:rPr>
        <w:t xml:space="preserve"> </w:t>
      </w:r>
      <w:r>
        <w:t>бродяжничество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rPr>
          <w:spacing w:val="-2"/>
        </w:rPr>
        <w:t>попрошайничество;</w:t>
      </w:r>
    </w:p>
    <w:p w:rsidR="00833A37" w:rsidRDefault="002300BF">
      <w:pPr>
        <w:pStyle w:val="a4"/>
        <w:numPr>
          <w:ilvl w:val="0"/>
          <w:numId w:val="5"/>
        </w:numPr>
        <w:tabs>
          <w:tab w:val="left" w:pos="1085"/>
        </w:tabs>
        <w:ind w:right="572" w:firstLine="707"/>
        <w:rPr>
          <w:sz w:val="24"/>
        </w:rPr>
      </w:pPr>
      <w:r>
        <w:rPr>
          <w:sz w:val="24"/>
        </w:rPr>
        <w:t>несовершеннолетние, не имеющие гражданства, проживающие в семьях беженцев, переселенцев;</w:t>
      </w:r>
    </w:p>
    <w:p w:rsidR="00833A37" w:rsidRDefault="002300BF">
      <w:pPr>
        <w:pStyle w:val="a4"/>
        <w:numPr>
          <w:ilvl w:val="0"/>
          <w:numId w:val="5"/>
        </w:numPr>
        <w:tabs>
          <w:tab w:val="left" w:pos="950"/>
        </w:tabs>
        <w:spacing w:before="1"/>
        <w:ind w:left="950" w:hanging="240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6"/>
          <w:sz w:val="24"/>
        </w:rPr>
        <w:t xml:space="preserve"> </w:t>
      </w:r>
      <w:r>
        <w:rPr>
          <w:sz w:val="24"/>
        </w:rPr>
        <w:t>проживающие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семьях</w:t>
      </w:r>
      <w:r>
        <w:rPr>
          <w:spacing w:val="-4"/>
          <w:sz w:val="24"/>
        </w:rPr>
        <w:t xml:space="preserve"> </w:t>
      </w:r>
      <w:r>
        <w:rPr>
          <w:sz w:val="24"/>
        </w:rPr>
        <w:t>безработных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родителей;</w:t>
      </w:r>
    </w:p>
    <w:p w:rsidR="00833A37" w:rsidRDefault="002300BF">
      <w:pPr>
        <w:pStyle w:val="a4"/>
        <w:numPr>
          <w:ilvl w:val="0"/>
          <w:numId w:val="5"/>
        </w:numPr>
        <w:tabs>
          <w:tab w:val="left" w:pos="985"/>
        </w:tabs>
        <w:ind w:right="568" w:firstLine="707"/>
        <w:rPr>
          <w:sz w:val="24"/>
        </w:rPr>
      </w:pPr>
      <w:r>
        <w:rPr>
          <w:sz w:val="24"/>
        </w:rPr>
        <w:t>несовершеннолетние, систематически (неоднократно в течение шести месяцев) допускающие неисполнение или нарушение устава образовательной организации, правил внутреннего распорядка, правил проживания в общежитиях и интернатах и иных локальных нормативных актов образовательной организации;</w:t>
      </w:r>
    </w:p>
    <w:p w:rsidR="00833A37" w:rsidRDefault="002300BF">
      <w:pPr>
        <w:pStyle w:val="a4"/>
        <w:numPr>
          <w:ilvl w:val="0"/>
          <w:numId w:val="5"/>
        </w:numPr>
        <w:tabs>
          <w:tab w:val="left" w:pos="1215"/>
        </w:tabs>
        <w:ind w:right="567" w:firstLine="707"/>
        <w:rPr>
          <w:sz w:val="24"/>
        </w:rPr>
      </w:pPr>
      <w:r>
        <w:rPr>
          <w:sz w:val="24"/>
        </w:rPr>
        <w:t xml:space="preserve">несовершеннолетние, совершившие самовольные уходы из семей, образовательных организаций с круглосуточным пребыванием несовершеннолетних и </w:t>
      </w:r>
      <w:r>
        <w:rPr>
          <w:spacing w:val="-2"/>
          <w:sz w:val="24"/>
        </w:rPr>
        <w:t>иные;</w:t>
      </w:r>
    </w:p>
    <w:p w:rsidR="00833A37" w:rsidRDefault="002300BF">
      <w:pPr>
        <w:pStyle w:val="a4"/>
        <w:numPr>
          <w:ilvl w:val="0"/>
          <w:numId w:val="5"/>
        </w:numPr>
        <w:tabs>
          <w:tab w:val="left" w:pos="951"/>
        </w:tabs>
        <w:ind w:right="561" w:firstLine="707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содержащиеся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социально-реабилитационных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центрах</w:t>
      </w:r>
      <w:r>
        <w:rPr>
          <w:spacing w:val="-5"/>
          <w:sz w:val="24"/>
        </w:rPr>
        <w:t xml:space="preserve"> </w:t>
      </w:r>
      <w:r>
        <w:rPr>
          <w:sz w:val="24"/>
        </w:rPr>
        <w:t>для несовершеннолетних, социальных приютах, центрах помощи детям, оставшимся без попечения родителей, специальных учебно-воспитательных и других учреждениях для несовершеннолетних, нуждающихся в социальной помощи и (или) реабилитации;</w:t>
      </w:r>
    </w:p>
    <w:p w:rsidR="00833A37" w:rsidRDefault="002300BF">
      <w:pPr>
        <w:pStyle w:val="a4"/>
        <w:numPr>
          <w:ilvl w:val="0"/>
          <w:numId w:val="5"/>
        </w:numPr>
        <w:tabs>
          <w:tab w:val="left" w:pos="950"/>
        </w:tabs>
        <w:ind w:left="950" w:hanging="240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7"/>
          <w:sz w:val="24"/>
        </w:rPr>
        <w:t xml:space="preserve"> </w:t>
      </w:r>
      <w:r>
        <w:rPr>
          <w:sz w:val="24"/>
        </w:rPr>
        <w:t>подвергшиеся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«буллингу»;</w:t>
      </w:r>
    </w:p>
    <w:p w:rsidR="00833A37" w:rsidRDefault="002300BF">
      <w:pPr>
        <w:pStyle w:val="a4"/>
        <w:numPr>
          <w:ilvl w:val="0"/>
          <w:numId w:val="5"/>
        </w:numPr>
        <w:tabs>
          <w:tab w:val="left" w:pos="1008"/>
        </w:tabs>
        <w:ind w:right="559" w:firstLine="707"/>
        <w:rPr>
          <w:sz w:val="24"/>
        </w:rPr>
      </w:pPr>
      <w:r>
        <w:rPr>
          <w:sz w:val="24"/>
        </w:rPr>
        <w:t>несовершеннолетнее, попавшие в «группу риска» по результатам социально- психологического тестирования и мониторинга безопасности образовательной среды;</w:t>
      </w:r>
    </w:p>
    <w:p w:rsidR="00833A37" w:rsidRDefault="00833A37">
      <w:pPr>
        <w:pStyle w:val="a4"/>
        <w:rPr>
          <w:sz w:val="24"/>
        </w:rPr>
        <w:sectPr w:rsidR="00833A37">
          <w:pgSz w:w="11910" w:h="16840"/>
          <w:pgMar w:top="1040" w:right="283" w:bottom="580" w:left="1700" w:header="0" w:footer="388" w:gutter="0"/>
          <w:cols w:space="720"/>
        </w:sectPr>
      </w:pPr>
    </w:p>
    <w:p w:rsidR="00833A37" w:rsidRDefault="002300BF">
      <w:pPr>
        <w:pStyle w:val="a4"/>
        <w:numPr>
          <w:ilvl w:val="0"/>
          <w:numId w:val="5"/>
        </w:numPr>
        <w:tabs>
          <w:tab w:val="left" w:pos="1070"/>
        </w:tabs>
        <w:spacing w:before="73"/>
        <w:ind w:left="1070" w:hanging="360"/>
        <w:rPr>
          <w:sz w:val="24"/>
        </w:rPr>
      </w:pPr>
      <w:r>
        <w:rPr>
          <w:sz w:val="24"/>
        </w:rPr>
        <w:lastRenderedPageBreak/>
        <w:t>несовершеннолетние,</w:t>
      </w:r>
      <w:r>
        <w:rPr>
          <w:spacing w:val="-6"/>
          <w:sz w:val="24"/>
        </w:rPr>
        <w:t xml:space="preserve"> </w:t>
      </w:r>
      <w:r>
        <w:rPr>
          <w:sz w:val="24"/>
        </w:rPr>
        <w:t>подвергшиеся</w:t>
      </w:r>
      <w:r>
        <w:rPr>
          <w:spacing w:val="-6"/>
          <w:sz w:val="24"/>
        </w:rPr>
        <w:t xml:space="preserve"> </w:t>
      </w:r>
      <w:r>
        <w:rPr>
          <w:sz w:val="24"/>
        </w:rPr>
        <w:t>сексуальному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насилию;</w:t>
      </w:r>
    </w:p>
    <w:p w:rsidR="00833A37" w:rsidRDefault="002300BF">
      <w:pPr>
        <w:pStyle w:val="a4"/>
        <w:numPr>
          <w:ilvl w:val="0"/>
          <w:numId w:val="5"/>
        </w:numPr>
        <w:tabs>
          <w:tab w:val="left" w:pos="1070"/>
        </w:tabs>
        <w:ind w:left="1070" w:hanging="360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6"/>
          <w:sz w:val="24"/>
        </w:rPr>
        <w:t xml:space="preserve"> </w:t>
      </w:r>
      <w:r>
        <w:rPr>
          <w:sz w:val="24"/>
        </w:rPr>
        <w:t>прибывшие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зон</w:t>
      </w:r>
      <w:r>
        <w:rPr>
          <w:spacing w:val="-3"/>
          <w:sz w:val="24"/>
        </w:rPr>
        <w:t xml:space="preserve"> </w:t>
      </w:r>
      <w:r>
        <w:rPr>
          <w:sz w:val="24"/>
        </w:rPr>
        <w:t>боевых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действий.</w:t>
      </w:r>
    </w:p>
    <w:p w:rsidR="00833A37" w:rsidRDefault="002300BF">
      <w:pPr>
        <w:pStyle w:val="a3"/>
        <w:spacing w:before="1"/>
        <w:ind w:left="710" w:firstLine="0"/>
        <w:jc w:val="left"/>
      </w:pPr>
      <w:r>
        <w:t>Зеленая</w:t>
      </w:r>
      <w:r>
        <w:rPr>
          <w:spacing w:val="-5"/>
        </w:rPr>
        <w:t xml:space="preserve"> </w:t>
      </w:r>
      <w:r>
        <w:t>зона</w:t>
      </w:r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зона</w:t>
      </w:r>
      <w:r>
        <w:rPr>
          <w:spacing w:val="-3"/>
        </w:rPr>
        <w:t xml:space="preserve"> </w:t>
      </w:r>
      <w:r>
        <w:t>умеренного</w:t>
      </w:r>
      <w:r>
        <w:rPr>
          <w:spacing w:val="-3"/>
        </w:rPr>
        <w:t xml:space="preserve"> </w:t>
      </w:r>
      <w:r>
        <w:t>риска,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ней</w:t>
      </w:r>
      <w:r>
        <w:rPr>
          <w:spacing w:val="-3"/>
        </w:rPr>
        <w:t xml:space="preserve"> </w:t>
      </w:r>
      <w:r>
        <w:t>отнесены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rPr>
          <w:spacing w:val="-2"/>
        </w:rPr>
        <w:t>категории:</w:t>
      </w:r>
    </w:p>
    <w:p w:rsidR="00833A37" w:rsidRDefault="002300BF">
      <w:pPr>
        <w:pStyle w:val="a4"/>
        <w:numPr>
          <w:ilvl w:val="0"/>
          <w:numId w:val="4"/>
        </w:numPr>
        <w:tabs>
          <w:tab w:val="left" w:pos="950"/>
        </w:tabs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6"/>
          <w:sz w:val="24"/>
        </w:rPr>
        <w:t xml:space="preserve"> </w:t>
      </w:r>
      <w:r>
        <w:rPr>
          <w:sz w:val="24"/>
        </w:rPr>
        <w:t>неуспевающие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предметам;</w:t>
      </w:r>
    </w:p>
    <w:p w:rsidR="00833A37" w:rsidRDefault="002300BF">
      <w:pPr>
        <w:pStyle w:val="a4"/>
        <w:numPr>
          <w:ilvl w:val="0"/>
          <w:numId w:val="4"/>
        </w:numPr>
        <w:tabs>
          <w:tab w:val="left" w:pos="994"/>
        </w:tabs>
        <w:ind w:left="2" w:right="562" w:firstLine="707"/>
        <w:rPr>
          <w:sz w:val="24"/>
        </w:rPr>
      </w:pPr>
      <w:r>
        <w:rPr>
          <w:sz w:val="24"/>
        </w:rPr>
        <w:t>несовершеннолетние, воспитывающиеся в полных семьях, но проживающие в общежитиях, либо у близких родственников без оформления временной опеки;</w:t>
      </w:r>
    </w:p>
    <w:p w:rsidR="00833A37" w:rsidRDefault="002300BF">
      <w:pPr>
        <w:pStyle w:val="a4"/>
        <w:numPr>
          <w:ilvl w:val="0"/>
          <w:numId w:val="4"/>
        </w:numPr>
        <w:tabs>
          <w:tab w:val="left" w:pos="950"/>
        </w:tabs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6"/>
          <w:sz w:val="24"/>
        </w:rPr>
        <w:t xml:space="preserve"> </w:t>
      </w:r>
      <w:r>
        <w:rPr>
          <w:sz w:val="24"/>
        </w:rPr>
        <w:t>проживающие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неполной</w:t>
      </w:r>
      <w:r>
        <w:rPr>
          <w:spacing w:val="-3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мачехой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отчимом;</w:t>
      </w:r>
    </w:p>
    <w:p w:rsidR="00833A37" w:rsidRDefault="002300BF">
      <w:pPr>
        <w:pStyle w:val="a4"/>
        <w:numPr>
          <w:ilvl w:val="0"/>
          <w:numId w:val="4"/>
        </w:numPr>
        <w:tabs>
          <w:tab w:val="left" w:pos="950"/>
        </w:tabs>
        <w:rPr>
          <w:sz w:val="24"/>
        </w:rPr>
      </w:pPr>
      <w:r>
        <w:rPr>
          <w:sz w:val="24"/>
        </w:rPr>
        <w:t>несовершеннолетние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малообеспеченных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семей;</w:t>
      </w:r>
    </w:p>
    <w:p w:rsidR="00833A37" w:rsidRDefault="002300BF">
      <w:pPr>
        <w:pStyle w:val="a4"/>
        <w:numPr>
          <w:ilvl w:val="0"/>
          <w:numId w:val="4"/>
        </w:numPr>
        <w:tabs>
          <w:tab w:val="left" w:pos="950"/>
        </w:tabs>
        <w:rPr>
          <w:sz w:val="24"/>
        </w:rPr>
      </w:pPr>
      <w:r>
        <w:rPr>
          <w:sz w:val="24"/>
        </w:rPr>
        <w:t>дети-сироты,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опекой;</w:t>
      </w:r>
    </w:p>
    <w:p w:rsidR="00833A37" w:rsidRDefault="002300BF">
      <w:pPr>
        <w:pStyle w:val="a4"/>
        <w:numPr>
          <w:ilvl w:val="0"/>
          <w:numId w:val="4"/>
        </w:numPr>
        <w:tabs>
          <w:tab w:val="left" w:pos="950"/>
        </w:tabs>
        <w:rPr>
          <w:sz w:val="24"/>
        </w:rPr>
      </w:pPr>
      <w:r>
        <w:rPr>
          <w:sz w:val="24"/>
        </w:rPr>
        <w:t>дети-сироты,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воспитывающиеся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замещающих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семьях;</w:t>
      </w:r>
    </w:p>
    <w:p w:rsidR="00833A37" w:rsidRDefault="002300BF">
      <w:pPr>
        <w:pStyle w:val="a4"/>
        <w:numPr>
          <w:ilvl w:val="0"/>
          <w:numId w:val="4"/>
        </w:numPr>
        <w:tabs>
          <w:tab w:val="left" w:pos="950"/>
        </w:tabs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воспитывающиеся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учреждениях;</w:t>
      </w:r>
    </w:p>
    <w:p w:rsidR="00833A37" w:rsidRDefault="002300BF">
      <w:pPr>
        <w:pStyle w:val="a4"/>
        <w:numPr>
          <w:ilvl w:val="0"/>
          <w:numId w:val="4"/>
        </w:numPr>
        <w:tabs>
          <w:tab w:val="left" w:pos="950"/>
        </w:tabs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7"/>
          <w:sz w:val="24"/>
        </w:rPr>
        <w:t xml:space="preserve"> </w:t>
      </w:r>
      <w:r>
        <w:rPr>
          <w:sz w:val="24"/>
        </w:rPr>
        <w:t>проживающие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семьях;</w:t>
      </w:r>
    </w:p>
    <w:p w:rsidR="00833A37" w:rsidRDefault="002300BF">
      <w:pPr>
        <w:pStyle w:val="a4"/>
        <w:numPr>
          <w:ilvl w:val="0"/>
          <w:numId w:val="4"/>
        </w:numPr>
        <w:tabs>
          <w:tab w:val="left" w:pos="1107"/>
        </w:tabs>
        <w:ind w:left="2" w:right="562" w:firstLine="707"/>
        <w:rPr>
          <w:sz w:val="24"/>
        </w:rPr>
      </w:pPr>
      <w:r>
        <w:rPr>
          <w:sz w:val="24"/>
        </w:rPr>
        <w:t>несовершеннолетние, отказавшиеся проходить социально-психологическое тестирование и мониторинг безопасности образовательной среды;</w:t>
      </w:r>
    </w:p>
    <w:p w:rsidR="00833A37" w:rsidRDefault="002300BF">
      <w:pPr>
        <w:pStyle w:val="a4"/>
        <w:numPr>
          <w:ilvl w:val="0"/>
          <w:numId w:val="4"/>
        </w:numPr>
        <w:tabs>
          <w:tab w:val="left" w:pos="1070"/>
        </w:tabs>
        <w:ind w:left="1070" w:hanging="360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7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семейном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обучении;</w:t>
      </w:r>
    </w:p>
    <w:p w:rsidR="00833A37" w:rsidRDefault="002300BF">
      <w:pPr>
        <w:pStyle w:val="a4"/>
        <w:numPr>
          <w:ilvl w:val="0"/>
          <w:numId w:val="4"/>
        </w:numPr>
        <w:tabs>
          <w:tab w:val="left" w:pos="1131"/>
        </w:tabs>
        <w:spacing w:before="1"/>
        <w:ind w:left="2" w:right="560" w:firstLine="707"/>
        <w:rPr>
          <w:sz w:val="24"/>
        </w:rPr>
      </w:pPr>
      <w:r>
        <w:rPr>
          <w:sz w:val="24"/>
        </w:rPr>
        <w:t>несовершеннолетние, родители (законные представители) которых являются ветеранами</w:t>
      </w:r>
      <w:r>
        <w:rPr>
          <w:spacing w:val="-5"/>
          <w:sz w:val="24"/>
        </w:rPr>
        <w:t xml:space="preserve"> </w:t>
      </w:r>
      <w:r>
        <w:rPr>
          <w:sz w:val="24"/>
        </w:rPr>
        <w:t>(участниками)</w:t>
      </w:r>
      <w:r>
        <w:rPr>
          <w:spacing w:val="-7"/>
          <w:sz w:val="24"/>
        </w:rPr>
        <w:t xml:space="preserve"> </w:t>
      </w:r>
      <w:r>
        <w:rPr>
          <w:sz w:val="24"/>
        </w:rPr>
        <w:t>СВО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погибшими/пропавшими</w:t>
      </w:r>
      <w:r>
        <w:rPr>
          <w:spacing w:val="-7"/>
          <w:sz w:val="24"/>
        </w:rPr>
        <w:t xml:space="preserve"> </w:t>
      </w:r>
      <w:r>
        <w:rPr>
          <w:sz w:val="24"/>
        </w:rPr>
        <w:t>без</w:t>
      </w:r>
      <w:r>
        <w:rPr>
          <w:spacing w:val="-5"/>
          <w:sz w:val="24"/>
        </w:rPr>
        <w:t xml:space="preserve"> </w:t>
      </w:r>
      <w:r>
        <w:rPr>
          <w:sz w:val="24"/>
        </w:rPr>
        <w:t>вести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зоне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проведения </w:t>
      </w:r>
      <w:r>
        <w:rPr>
          <w:spacing w:val="-4"/>
          <w:sz w:val="24"/>
        </w:rPr>
        <w:t>СВО.</w:t>
      </w:r>
    </w:p>
    <w:p w:rsidR="00833A37" w:rsidRDefault="002300BF">
      <w:pPr>
        <w:pStyle w:val="1"/>
        <w:numPr>
          <w:ilvl w:val="1"/>
          <w:numId w:val="4"/>
        </w:numPr>
        <w:tabs>
          <w:tab w:val="left" w:pos="1825"/>
        </w:tabs>
        <w:spacing w:before="276"/>
        <w:ind w:hanging="400"/>
        <w:jc w:val="left"/>
      </w:pPr>
      <w:r>
        <w:t>Основания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учета</w:t>
      </w:r>
      <w:r>
        <w:rPr>
          <w:spacing w:val="-3"/>
        </w:rPr>
        <w:t xml:space="preserve"> </w:t>
      </w:r>
      <w:r>
        <w:t>несовершеннолетних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образовательных</w:t>
      </w:r>
    </w:p>
    <w:p w:rsidR="00833A37" w:rsidRDefault="002300BF">
      <w:pPr>
        <w:ind w:left="3897"/>
        <w:rPr>
          <w:b/>
          <w:sz w:val="24"/>
        </w:rPr>
      </w:pPr>
      <w:r>
        <w:rPr>
          <w:b/>
          <w:spacing w:val="-2"/>
          <w:sz w:val="24"/>
        </w:rPr>
        <w:t>организациях.</w:t>
      </w:r>
    </w:p>
    <w:p w:rsidR="00833A37" w:rsidRDefault="00833A37">
      <w:pPr>
        <w:pStyle w:val="a3"/>
        <w:ind w:left="0" w:firstLine="0"/>
        <w:jc w:val="left"/>
        <w:rPr>
          <w:b/>
        </w:rPr>
      </w:pPr>
    </w:p>
    <w:p w:rsidR="00833A37" w:rsidRDefault="002300BF">
      <w:pPr>
        <w:pStyle w:val="a4"/>
        <w:numPr>
          <w:ilvl w:val="1"/>
          <w:numId w:val="3"/>
        </w:numPr>
        <w:tabs>
          <w:tab w:val="left" w:pos="1344"/>
        </w:tabs>
        <w:ind w:right="566" w:firstLine="707"/>
        <w:rPr>
          <w:sz w:val="24"/>
        </w:rPr>
      </w:pPr>
      <w:r>
        <w:rPr>
          <w:sz w:val="24"/>
        </w:rPr>
        <w:t>Учет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включает осуществление обработки (получение, сбор, запись, систематизация, накопление, хранение, уточнение (обновление, изменение), использование, передачу (распространение, предоставление, доступ), обезличивание, блокирование, удаление, уничтожение данных о несовершеннолетнем и организации индивидуальной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его</w:t>
      </w:r>
      <w:r>
        <w:rPr>
          <w:spacing w:val="-14"/>
          <w:sz w:val="24"/>
        </w:rPr>
        <w:t xml:space="preserve"> </w:t>
      </w:r>
      <w:r>
        <w:rPr>
          <w:sz w:val="24"/>
        </w:rPr>
        <w:t>отношении,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том</w:t>
      </w:r>
      <w:r>
        <w:rPr>
          <w:spacing w:val="-1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использованием информационных систем.</w:t>
      </w:r>
    </w:p>
    <w:p w:rsidR="00833A37" w:rsidRDefault="002300BF">
      <w:pPr>
        <w:pStyle w:val="a4"/>
        <w:numPr>
          <w:ilvl w:val="1"/>
          <w:numId w:val="3"/>
        </w:numPr>
        <w:tabs>
          <w:tab w:val="left" w:pos="1155"/>
        </w:tabs>
        <w:ind w:right="561" w:firstLine="707"/>
        <w:rPr>
          <w:sz w:val="24"/>
        </w:rPr>
      </w:pPr>
      <w:r>
        <w:rPr>
          <w:sz w:val="24"/>
        </w:rPr>
        <w:t>Основаниями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для организации учета несовершеннолетних являются сведения, поступившие из органов и учреждений системы профилактики, об отнесении их к категориям</w:t>
      </w:r>
      <w:r>
        <w:rPr>
          <w:spacing w:val="-6"/>
          <w:sz w:val="24"/>
        </w:rPr>
        <w:t xml:space="preserve"> </w:t>
      </w:r>
      <w:r>
        <w:rPr>
          <w:sz w:val="24"/>
        </w:rPr>
        <w:t>лиц,</w:t>
      </w:r>
      <w:r>
        <w:rPr>
          <w:spacing w:val="-5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-6"/>
          <w:sz w:val="24"/>
        </w:rPr>
        <w:t xml:space="preserve"> </w:t>
      </w:r>
      <w:r>
        <w:rPr>
          <w:sz w:val="24"/>
        </w:rPr>
        <w:t>пунктами</w:t>
      </w:r>
      <w:r>
        <w:rPr>
          <w:spacing w:val="-4"/>
          <w:sz w:val="24"/>
        </w:rPr>
        <w:t xml:space="preserve"> </w:t>
      </w:r>
      <w:r>
        <w:rPr>
          <w:sz w:val="24"/>
        </w:rPr>
        <w:t>1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3</w:t>
      </w:r>
      <w:r>
        <w:rPr>
          <w:spacing w:val="-5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-4"/>
          <w:sz w:val="24"/>
        </w:rPr>
        <w:t xml:space="preserve"> </w:t>
      </w:r>
      <w:r>
        <w:rPr>
          <w:sz w:val="24"/>
        </w:rPr>
        <w:t>5</w:t>
      </w:r>
      <w:r>
        <w:rPr>
          <w:spacing w:val="-7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6"/>
          <w:sz w:val="24"/>
        </w:rPr>
        <w:t xml:space="preserve"> </w:t>
      </w:r>
      <w:r>
        <w:rPr>
          <w:sz w:val="24"/>
        </w:rPr>
        <w:t>№</w:t>
      </w:r>
      <w:r>
        <w:rPr>
          <w:spacing w:val="-6"/>
          <w:sz w:val="24"/>
        </w:rPr>
        <w:t xml:space="preserve"> </w:t>
      </w:r>
      <w:r>
        <w:rPr>
          <w:sz w:val="24"/>
        </w:rPr>
        <w:t>120-ФЗ,</w:t>
      </w:r>
      <w:r>
        <w:rPr>
          <w:spacing w:val="-8"/>
          <w:sz w:val="24"/>
        </w:rPr>
        <w:t xml:space="preserve"> </w:t>
      </w:r>
      <w:r>
        <w:rPr>
          <w:sz w:val="24"/>
        </w:rPr>
        <w:t>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</w:p>
    <w:p w:rsidR="00833A37" w:rsidRDefault="002300BF">
      <w:pPr>
        <w:pStyle w:val="a4"/>
        <w:numPr>
          <w:ilvl w:val="1"/>
          <w:numId w:val="3"/>
        </w:numPr>
        <w:tabs>
          <w:tab w:val="left" w:pos="1229"/>
        </w:tabs>
        <w:ind w:right="561" w:firstLine="707"/>
        <w:rPr>
          <w:sz w:val="24"/>
        </w:rPr>
      </w:pPr>
      <w:r>
        <w:rPr>
          <w:sz w:val="24"/>
        </w:rPr>
        <w:t>Основанием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для внутреннего контроля несовершеннолетних, указанных в Положении,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-15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15"/>
          <w:sz w:val="24"/>
        </w:rPr>
        <w:t xml:space="preserve"> </w:t>
      </w:r>
      <w:r>
        <w:rPr>
          <w:sz w:val="24"/>
        </w:rPr>
        <w:t>актом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организации является решение Совета профилактики образовательной организации.</w:t>
      </w:r>
    </w:p>
    <w:p w:rsidR="00833A37" w:rsidRDefault="00833A37">
      <w:pPr>
        <w:pStyle w:val="a3"/>
        <w:ind w:left="0" w:firstLine="0"/>
        <w:jc w:val="left"/>
      </w:pPr>
    </w:p>
    <w:p w:rsidR="00833A37" w:rsidRDefault="002300BF">
      <w:pPr>
        <w:pStyle w:val="1"/>
        <w:numPr>
          <w:ilvl w:val="1"/>
          <w:numId w:val="4"/>
        </w:numPr>
        <w:tabs>
          <w:tab w:val="left" w:pos="1357"/>
        </w:tabs>
        <w:spacing w:before="1"/>
        <w:ind w:left="1357" w:hanging="386"/>
        <w:jc w:val="left"/>
      </w:pPr>
      <w:r>
        <w:t>Порядок</w:t>
      </w:r>
      <w:r>
        <w:rPr>
          <w:spacing w:val="-6"/>
        </w:rPr>
        <w:t xml:space="preserve"> </w:t>
      </w:r>
      <w:r>
        <w:t>учета</w:t>
      </w:r>
      <w:r>
        <w:rPr>
          <w:spacing w:val="-4"/>
        </w:rPr>
        <w:t xml:space="preserve"> </w:t>
      </w:r>
      <w:r>
        <w:t>несовершеннолетних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rPr>
          <w:spacing w:val="-2"/>
        </w:rPr>
        <w:t>организациях.</w:t>
      </w:r>
    </w:p>
    <w:p w:rsidR="00833A37" w:rsidRDefault="00833A37">
      <w:pPr>
        <w:pStyle w:val="a3"/>
        <w:ind w:left="0" w:firstLine="0"/>
        <w:jc w:val="left"/>
        <w:rPr>
          <w:b/>
        </w:rPr>
      </w:pPr>
    </w:p>
    <w:p w:rsidR="00833A37" w:rsidRDefault="002300BF">
      <w:pPr>
        <w:pStyle w:val="a4"/>
        <w:numPr>
          <w:ilvl w:val="1"/>
          <w:numId w:val="2"/>
        </w:numPr>
        <w:tabs>
          <w:tab w:val="left" w:pos="1236"/>
        </w:tabs>
        <w:ind w:right="561" w:firstLine="707"/>
        <w:rPr>
          <w:sz w:val="24"/>
        </w:rPr>
      </w:pPr>
      <w:r>
        <w:rPr>
          <w:sz w:val="24"/>
        </w:rPr>
        <w:t>Поступившие</w:t>
      </w:r>
      <w:r>
        <w:rPr>
          <w:spacing w:val="-2"/>
          <w:sz w:val="24"/>
        </w:rPr>
        <w:t xml:space="preserve"> </w:t>
      </w:r>
      <w:r>
        <w:rPr>
          <w:sz w:val="24"/>
        </w:rPr>
        <w:t>в образовательную организацию из органов и учреждений системы профилактики сведения об отнесении несовершеннолетних к категориям лиц, установленным пунктом статьи 5 Федерального закона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решением Совета профилактики образовательной организации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«О</w:t>
      </w:r>
      <w:r>
        <w:rPr>
          <w:spacing w:val="-11"/>
          <w:sz w:val="24"/>
        </w:rPr>
        <w:t xml:space="preserve"> </w:t>
      </w:r>
      <w:r>
        <w:rPr>
          <w:sz w:val="24"/>
        </w:rPr>
        <w:t>постановке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учет»</w:t>
      </w:r>
      <w:r>
        <w:rPr>
          <w:spacing w:val="-8"/>
          <w:sz w:val="24"/>
        </w:rPr>
        <w:t xml:space="preserve"> </w:t>
      </w:r>
      <w:r>
        <w:rPr>
          <w:sz w:val="24"/>
        </w:rPr>
        <w:t>незамедлительно</w:t>
      </w:r>
      <w:r>
        <w:rPr>
          <w:spacing w:val="-12"/>
          <w:sz w:val="24"/>
        </w:rPr>
        <w:t xml:space="preserve"> </w:t>
      </w:r>
      <w:r>
        <w:rPr>
          <w:sz w:val="24"/>
        </w:rPr>
        <w:t>передаются</w:t>
      </w:r>
      <w:r>
        <w:rPr>
          <w:spacing w:val="-11"/>
          <w:sz w:val="24"/>
        </w:rPr>
        <w:t xml:space="preserve"> </w:t>
      </w:r>
      <w:r>
        <w:rPr>
          <w:sz w:val="24"/>
        </w:rPr>
        <w:t>лицу,</w:t>
      </w:r>
      <w:r>
        <w:rPr>
          <w:spacing w:val="-11"/>
          <w:sz w:val="24"/>
        </w:rPr>
        <w:t xml:space="preserve"> </w:t>
      </w:r>
      <w:r>
        <w:rPr>
          <w:sz w:val="24"/>
        </w:rPr>
        <w:t>ответственному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за ведение учета, для внесения в возможно короткие сроки (не более трех рабочих дней с момента 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 профилактическая работа в образовательной организации (далее</w:t>
      </w:r>
      <w:r>
        <w:rPr>
          <w:spacing w:val="40"/>
          <w:sz w:val="24"/>
        </w:rPr>
        <w:t xml:space="preserve"> </w:t>
      </w:r>
      <w:r>
        <w:rPr>
          <w:sz w:val="24"/>
        </w:rPr>
        <w:t>-</w:t>
      </w:r>
      <w:r>
        <w:rPr>
          <w:spacing w:val="40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40"/>
          <w:sz w:val="24"/>
        </w:rPr>
        <w:t xml:space="preserve"> </w:t>
      </w:r>
      <w:r>
        <w:rPr>
          <w:sz w:val="24"/>
        </w:rPr>
        <w:t>учета)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40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40"/>
          <w:sz w:val="24"/>
        </w:rPr>
        <w:t xml:space="preserve"> </w:t>
      </w:r>
      <w:r>
        <w:rPr>
          <w:sz w:val="24"/>
        </w:rPr>
        <w:t>«Электронное</w:t>
      </w:r>
    </w:p>
    <w:p w:rsidR="00833A37" w:rsidRDefault="00833A37">
      <w:pPr>
        <w:pStyle w:val="a4"/>
        <w:rPr>
          <w:sz w:val="24"/>
        </w:rPr>
        <w:sectPr w:rsidR="00833A37">
          <w:pgSz w:w="11910" w:h="16840"/>
          <w:pgMar w:top="1040" w:right="283" w:bottom="580" w:left="1700" w:header="0" w:footer="388" w:gutter="0"/>
          <w:cols w:space="720"/>
        </w:sectPr>
      </w:pPr>
    </w:p>
    <w:p w:rsidR="00833A37" w:rsidRDefault="002300BF">
      <w:pPr>
        <w:pStyle w:val="a3"/>
        <w:spacing w:before="73"/>
        <w:ind w:right="562" w:firstLine="0"/>
      </w:pPr>
      <w:r>
        <w:lastRenderedPageBreak/>
        <w:t>образование» (далее - ГИС «Электронное образование»), а также для обеспечения направления в территориальную (муниципальную) комиссию по делам несовершеннолетних и защите их прав (при наличии необходимости) предложений в рамках компетенции и имеющихся в образовательной организации возможностей для включения в межведомственные планы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 их разработки).</w:t>
      </w:r>
    </w:p>
    <w:p w:rsidR="00833A37" w:rsidRDefault="002300BF">
      <w:pPr>
        <w:pStyle w:val="a3"/>
        <w:spacing w:before="1"/>
        <w:ind w:right="566"/>
      </w:pPr>
      <w:r>
        <w:t>Датой постановки несовершеннолетнего на учет в образовательной организации в указанном</w:t>
      </w:r>
      <w:r>
        <w:rPr>
          <w:spacing w:val="-15"/>
        </w:rPr>
        <w:t xml:space="preserve"> </w:t>
      </w:r>
      <w:r>
        <w:t>случае</w:t>
      </w:r>
      <w:r>
        <w:rPr>
          <w:spacing w:val="-15"/>
        </w:rPr>
        <w:t xml:space="preserve"> </w:t>
      </w:r>
      <w:r>
        <w:t>является</w:t>
      </w:r>
      <w:r>
        <w:rPr>
          <w:spacing w:val="-15"/>
        </w:rPr>
        <w:t xml:space="preserve"> </w:t>
      </w:r>
      <w:r>
        <w:t>дата</w:t>
      </w:r>
      <w:r>
        <w:rPr>
          <w:spacing w:val="-13"/>
        </w:rPr>
        <w:t xml:space="preserve"> </w:t>
      </w:r>
      <w:r>
        <w:t>фиксации</w:t>
      </w:r>
      <w:r>
        <w:rPr>
          <w:spacing w:val="-14"/>
        </w:rPr>
        <w:t xml:space="preserve"> </w:t>
      </w:r>
      <w:r>
        <w:t>сведений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Журнале</w:t>
      </w:r>
      <w:r>
        <w:rPr>
          <w:spacing w:val="-15"/>
        </w:rPr>
        <w:t xml:space="preserve"> </w:t>
      </w:r>
      <w:r>
        <w:t>учета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ГИС</w:t>
      </w:r>
      <w:r>
        <w:rPr>
          <w:spacing w:val="-14"/>
        </w:rPr>
        <w:t xml:space="preserve"> </w:t>
      </w:r>
      <w:r>
        <w:t xml:space="preserve">«Электронное </w:t>
      </w:r>
      <w:r>
        <w:rPr>
          <w:spacing w:val="-2"/>
        </w:rPr>
        <w:t>образование».</w:t>
      </w:r>
    </w:p>
    <w:p w:rsidR="00833A37" w:rsidRDefault="002300BF">
      <w:pPr>
        <w:pStyle w:val="a4"/>
        <w:numPr>
          <w:ilvl w:val="1"/>
          <w:numId w:val="2"/>
        </w:numPr>
        <w:tabs>
          <w:tab w:val="left" w:pos="1275"/>
        </w:tabs>
        <w:ind w:right="561" w:firstLine="707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 поступления в образовательную организацию информации о выявлении несовершеннолетних, указанных в Положении, в случае непосредственного выявления сотрудниками образовательной организации указанных несовершеннолетних, социальный педагог, педагог-психолог образовательной организации либо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обоснованное представление о необходимости учета несовершеннолетнего. Руководитель образовательной организации информирует Совет профилактики образовательной организации.</w:t>
      </w:r>
    </w:p>
    <w:p w:rsidR="00833A37" w:rsidRDefault="002300BF">
      <w:pPr>
        <w:pStyle w:val="a3"/>
        <w:spacing w:before="1"/>
        <w:ind w:right="566"/>
      </w:pPr>
      <w:r>
        <w:t>Представление о необходимости учета несовершеннолетних рассматривается Советом профилактики образовательной организации не позднее трех рабочих дней с момента его получения.</w:t>
      </w:r>
    </w:p>
    <w:p w:rsidR="00833A37" w:rsidRDefault="002300BF">
      <w:pPr>
        <w:pStyle w:val="a3"/>
        <w:ind w:right="570"/>
      </w:pPr>
      <w:r>
        <w:t>По</w:t>
      </w:r>
      <w:r>
        <w:rPr>
          <w:spacing w:val="-10"/>
        </w:rPr>
        <w:t xml:space="preserve"> </w:t>
      </w:r>
      <w:r>
        <w:t>результатам</w:t>
      </w:r>
      <w:r>
        <w:rPr>
          <w:spacing w:val="-10"/>
        </w:rPr>
        <w:t xml:space="preserve"> </w:t>
      </w:r>
      <w:r>
        <w:t>рассмотрения</w:t>
      </w:r>
      <w:r>
        <w:rPr>
          <w:spacing w:val="-9"/>
        </w:rPr>
        <w:t xml:space="preserve"> </w:t>
      </w:r>
      <w:r>
        <w:t>указанного</w:t>
      </w:r>
      <w:r>
        <w:rPr>
          <w:spacing w:val="-9"/>
        </w:rPr>
        <w:t xml:space="preserve"> </w:t>
      </w:r>
      <w:r>
        <w:t>представления</w:t>
      </w:r>
      <w:r>
        <w:rPr>
          <w:spacing w:val="-9"/>
        </w:rPr>
        <w:t xml:space="preserve"> </w:t>
      </w:r>
      <w:r>
        <w:t>может</w:t>
      </w:r>
      <w:r>
        <w:rPr>
          <w:spacing w:val="-9"/>
        </w:rPr>
        <w:t xml:space="preserve"> </w:t>
      </w:r>
      <w:r>
        <w:t>быть</w:t>
      </w:r>
      <w:r>
        <w:rPr>
          <w:spacing w:val="-8"/>
        </w:rPr>
        <w:t xml:space="preserve"> </w:t>
      </w:r>
      <w:r>
        <w:t>вынесено</w:t>
      </w:r>
      <w:r>
        <w:rPr>
          <w:spacing w:val="-9"/>
        </w:rPr>
        <w:t xml:space="preserve"> </w:t>
      </w:r>
      <w:r>
        <w:t>одно из следующих решений:</w:t>
      </w:r>
    </w:p>
    <w:p w:rsidR="00833A37" w:rsidRDefault="002300BF">
      <w:pPr>
        <w:pStyle w:val="a3"/>
        <w:ind w:right="568"/>
      </w:pPr>
      <w:r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 (красная и желтая зоны);</w:t>
      </w:r>
    </w:p>
    <w:p w:rsidR="00833A37" w:rsidRDefault="002300BF">
      <w:pPr>
        <w:pStyle w:val="a3"/>
        <w:ind w:right="567"/>
      </w:pPr>
      <w:r>
        <w:t>об учете несовершеннолетнего и об организации контроля за его поведением со стороны</w:t>
      </w:r>
      <w:r>
        <w:rPr>
          <w:spacing w:val="-3"/>
        </w:rPr>
        <w:t xml:space="preserve"> </w:t>
      </w:r>
      <w:r>
        <w:t>классного</w:t>
      </w:r>
      <w:r>
        <w:rPr>
          <w:spacing w:val="-3"/>
        </w:rPr>
        <w:t xml:space="preserve"> </w:t>
      </w:r>
      <w:r>
        <w:t>руководителя,</w:t>
      </w:r>
      <w:r>
        <w:rPr>
          <w:spacing w:val="-3"/>
        </w:rPr>
        <w:t xml:space="preserve"> </w:t>
      </w:r>
      <w:r>
        <w:t>иного</w:t>
      </w:r>
      <w:r>
        <w:rPr>
          <w:spacing w:val="-3"/>
        </w:rPr>
        <w:t xml:space="preserve"> </w:t>
      </w:r>
      <w:r>
        <w:t>педагога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(куратора) (зеленая зона);</w:t>
      </w:r>
    </w:p>
    <w:p w:rsidR="00833A37" w:rsidRDefault="002300BF">
      <w:pPr>
        <w:pStyle w:val="a3"/>
        <w:ind w:left="710" w:firstLine="0"/>
      </w:pPr>
      <w:r>
        <w:t>о</w:t>
      </w:r>
      <w:r>
        <w:rPr>
          <w:spacing w:val="-4"/>
        </w:rPr>
        <w:t xml:space="preserve"> </w:t>
      </w:r>
      <w:r>
        <w:t>нецелесообразности</w:t>
      </w:r>
      <w:r>
        <w:rPr>
          <w:spacing w:val="-2"/>
        </w:rPr>
        <w:t xml:space="preserve"> </w:t>
      </w:r>
      <w:r>
        <w:t>учета</w:t>
      </w:r>
      <w:r>
        <w:rPr>
          <w:spacing w:val="-3"/>
        </w:rPr>
        <w:t xml:space="preserve"> </w:t>
      </w:r>
      <w:r>
        <w:rPr>
          <w:spacing w:val="-2"/>
        </w:rPr>
        <w:t>несовершеннолетнего.</w:t>
      </w:r>
    </w:p>
    <w:p w:rsidR="00833A37" w:rsidRDefault="002300BF">
      <w:pPr>
        <w:pStyle w:val="a3"/>
        <w:ind w:right="566"/>
      </w:pPr>
      <w:r>
        <w:t>В</w:t>
      </w:r>
      <w:r>
        <w:rPr>
          <w:spacing w:val="-15"/>
        </w:rPr>
        <w:t xml:space="preserve"> </w:t>
      </w:r>
      <w:r>
        <w:t>случае</w:t>
      </w:r>
      <w:r>
        <w:rPr>
          <w:spacing w:val="-15"/>
        </w:rPr>
        <w:t xml:space="preserve"> </w:t>
      </w:r>
      <w:r>
        <w:t>принятия</w:t>
      </w:r>
      <w:r>
        <w:rPr>
          <w:spacing w:val="-15"/>
        </w:rPr>
        <w:t xml:space="preserve"> </w:t>
      </w:r>
      <w:r>
        <w:t>решения</w:t>
      </w:r>
      <w:r>
        <w:rPr>
          <w:spacing w:val="-15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постановке</w:t>
      </w:r>
      <w:r>
        <w:rPr>
          <w:spacing w:val="-15"/>
        </w:rPr>
        <w:t xml:space="preserve"> </w:t>
      </w:r>
      <w:r>
        <w:t>несовершеннолетнего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учет,</w:t>
      </w:r>
      <w:r>
        <w:rPr>
          <w:spacing w:val="-15"/>
        </w:rPr>
        <w:t xml:space="preserve"> </w:t>
      </w:r>
      <w:r>
        <w:t>информация о несовершеннолетнем, подлежащем учету, передается лицу, ответственному за ведение учета, для внесения в Журнал учета и в ГИС «Электронное образование».</w:t>
      </w:r>
    </w:p>
    <w:p w:rsidR="00833A37" w:rsidRDefault="002300BF">
      <w:pPr>
        <w:pStyle w:val="a3"/>
        <w:ind w:right="564"/>
      </w:pPr>
      <w:r>
        <w:t>Решение Совета профилактики образовательной организации может оформляться в виде протокола заседания либо в иной форме в соответствии с локальным нормативным актом, определяющим порядок деятельности указанного подразделения либо органа.</w:t>
      </w:r>
    </w:p>
    <w:p w:rsidR="00833A37" w:rsidRDefault="002300BF">
      <w:pPr>
        <w:pStyle w:val="a4"/>
        <w:numPr>
          <w:ilvl w:val="1"/>
          <w:numId w:val="2"/>
        </w:numPr>
        <w:tabs>
          <w:tab w:val="left" w:pos="1147"/>
        </w:tabs>
        <w:spacing w:before="1"/>
        <w:ind w:right="567" w:firstLine="707"/>
        <w:rPr>
          <w:sz w:val="24"/>
        </w:rPr>
      </w:pPr>
      <w:r>
        <w:rPr>
          <w:sz w:val="24"/>
        </w:rPr>
        <w:t>Решение об учете несовершеннолетнего в возможно короткие сроки (не более трех рабочих дней с момента осуществления учета) доводится до сведения:</w:t>
      </w:r>
    </w:p>
    <w:p w:rsidR="00833A37" w:rsidRDefault="002300BF">
      <w:pPr>
        <w:pStyle w:val="a3"/>
        <w:ind w:left="710" w:firstLine="0"/>
      </w:pPr>
      <w:r>
        <w:t>родителей</w:t>
      </w:r>
      <w:r>
        <w:rPr>
          <w:spacing w:val="50"/>
          <w:w w:val="150"/>
        </w:rPr>
        <w:t xml:space="preserve"> </w:t>
      </w:r>
      <w:r>
        <w:t>(законных</w:t>
      </w:r>
      <w:r>
        <w:rPr>
          <w:spacing w:val="50"/>
          <w:w w:val="150"/>
        </w:rPr>
        <w:t xml:space="preserve"> </w:t>
      </w:r>
      <w:r>
        <w:t>представителей)</w:t>
      </w:r>
      <w:r>
        <w:rPr>
          <w:spacing w:val="51"/>
          <w:w w:val="150"/>
        </w:rPr>
        <w:t xml:space="preserve"> </w:t>
      </w:r>
      <w:r>
        <w:t>несовершеннолетнего</w:t>
      </w:r>
      <w:r>
        <w:rPr>
          <w:spacing w:val="57"/>
          <w:w w:val="150"/>
        </w:rPr>
        <w:t xml:space="preserve"> </w:t>
      </w:r>
      <w:r>
        <w:t>(красная</w:t>
      </w:r>
      <w:r>
        <w:rPr>
          <w:spacing w:val="52"/>
          <w:w w:val="150"/>
        </w:rPr>
        <w:t xml:space="preserve"> </w:t>
      </w:r>
      <w:r>
        <w:t>и</w:t>
      </w:r>
      <w:r>
        <w:rPr>
          <w:spacing w:val="53"/>
          <w:w w:val="150"/>
        </w:rPr>
        <w:t xml:space="preserve"> </w:t>
      </w:r>
      <w:r>
        <w:rPr>
          <w:spacing w:val="-2"/>
        </w:rPr>
        <w:t>желтая</w:t>
      </w:r>
    </w:p>
    <w:p w:rsidR="00833A37" w:rsidRDefault="002300BF">
      <w:pPr>
        <w:pStyle w:val="a3"/>
        <w:ind w:firstLine="0"/>
        <w:jc w:val="left"/>
      </w:pPr>
      <w:r>
        <w:rPr>
          <w:spacing w:val="-2"/>
        </w:rPr>
        <w:t>зоны);</w:t>
      </w:r>
    </w:p>
    <w:p w:rsidR="00833A37" w:rsidRDefault="002300BF">
      <w:pPr>
        <w:pStyle w:val="a3"/>
        <w:tabs>
          <w:tab w:val="left" w:pos="2365"/>
          <w:tab w:val="left" w:pos="4339"/>
          <w:tab w:val="left" w:pos="5878"/>
          <w:tab w:val="left" w:pos="6322"/>
          <w:tab w:val="left" w:pos="7253"/>
          <w:tab w:val="left" w:pos="8468"/>
        </w:tabs>
        <w:ind w:left="710" w:firstLine="0"/>
        <w:jc w:val="left"/>
      </w:pPr>
      <w:r>
        <w:rPr>
          <w:spacing w:val="-2"/>
        </w:rPr>
        <w:t>руководителя</w:t>
      </w:r>
      <w:r>
        <w:tab/>
      </w:r>
      <w:r>
        <w:rPr>
          <w:spacing w:val="-2"/>
        </w:rPr>
        <w:t>образовательной</w:t>
      </w:r>
      <w:r>
        <w:tab/>
      </w:r>
      <w:r>
        <w:rPr>
          <w:spacing w:val="-2"/>
        </w:rPr>
        <w:t>организации</w:t>
      </w:r>
      <w:r>
        <w:tab/>
      </w:r>
      <w:r>
        <w:rPr>
          <w:spacing w:val="-5"/>
        </w:rPr>
        <w:t>(в</w:t>
      </w:r>
      <w:r>
        <w:tab/>
      </w:r>
      <w:r>
        <w:rPr>
          <w:spacing w:val="-2"/>
        </w:rPr>
        <w:t>случае</w:t>
      </w:r>
      <w:r>
        <w:tab/>
      </w:r>
      <w:r>
        <w:rPr>
          <w:spacing w:val="-2"/>
        </w:rPr>
        <w:t>принятия</w:t>
      </w:r>
      <w:r>
        <w:tab/>
      </w:r>
      <w:r>
        <w:rPr>
          <w:spacing w:val="-2"/>
        </w:rPr>
        <w:t>решения</w:t>
      </w:r>
    </w:p>
    <w:p w:rsidR="00833A37" w:rsidRDefault="002300BF">
      <w:pPr>
        <w:pStyle w:val="a3"/>
        <w:ind w:right="568" w:firstLine="0"/>
      </w:pPr>
      <w:r>
        <w:t>уполномоченным структурным подразделением либо коллегиальным органом образовательной организации);</w:t>
      </w:r>
    </w:p>
    <w:p w:rsidR="00833A37" w:rsidRDefault="002300BF">
      <w:pPr>
        <w:pStyle w:val="a3"/>
        <w:ind w:right="565"/>
      </w:pPr>
      <w:r>
        <w:t>классного</w:t>
      </w:r>
      <w:r>
        <w:rPr>
          <w:spacing w:val="-15"/>
        </w:rPr>
        <w:t xml:space="preserve"> </w:t>
      </w:r>
      <w:r>
        <w:t>руководителя</w:t>
      </w:r>
      <w:r>
        <w:rPr>
          <w:spacing w:val="-15"/>
        </w:rPr>
        <w:t xml:space="preserve"> </w:t>
      </w:r>
      <w:r>
        <w:t>несовершеннолетнего</w:t>
      </w:r>
      <w:r>
        <w:rPr>
          <w:spacing w:val="-15"/>
        </w:rPr>
        <w:t xml:space="preserve"> </w:t>
      </w:r>
      <w:r>
        <w:t>обучающегося;</w:t>
      </w:r>
      <w:r>
        <w:rPr>
          <w:spacing w:val="-15"/>
        </w:rPr>
        <w:t xml:space="preserve"> </w:t>
      </w:r>
      <w:r>
        <w:t>представителя</w:t>
      </w:r>
      <w:r>
        <w:rPr>
          <w:spacing w:val="-15"/>
        </w:rPr>
        <w:t xml:space="preserve"> </w:t>
      </w:r>
      <w:r>
        <w:t xml:space="preserve">органа или учреждения системы профилактики, представившего сведения в образовательную </w:t>
      </w:r>
      <w:r>
        <w:rPr>
          <w:spacing w:val="-2"/>
        </w:rPr>
        <w:t>организацию;</w:t>
      </w:r>
    </w:p>
    <w:p w:rsidR="00833A37" w:rsidRDefault="002300BF">
      <w:pPr>
        <w:pStyle w:val="a3"/>
        <w:ind w:right="570"/>
      </w:pPr>
      <w:r>
        <w:t>территориальной (муниципальной) комиссии по делам несовершеннолетних и защите их прав;</w:t>
      </w:r>
    </w:p>
    <w:p w:rsidR="00833A37" w:rsidRDefault="002300BF">
      <w:pPr>
        <w:pStyle w:val="a3"/>
        <w:ind w:right="569"/>
      </w:pPr>
      <w:r>
        <w:t>иных</w:t>
      </w:r>
      <w:r>
        <w:rPr>
          <w:spacing w:val="-11"/>
        </w:rPr>
        <w:t xml:space="preserve"> </w:t>
      </w:r>
      <w:r>
        <w:t>органов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учреждений</w:t>
      </w:r>
      <w:r>
        <w:rPr>
          <w:spacing w:val="-9"/>
        </w:rPr>
        <w:t xml:space="preserve"> </w:t>
      </w:r>
      <w:r>
        <w:t>системы</w:t>
      </w:r>
      <w:r>
        <w:rPr>
          <w:spacing w:val="-11"/>
        </w:rPr>
        <w:t xml:space="preserve"> </w:t>
      </w:r>
      <w:r>
        <w:t>профилактики</w:t>
      </w:r>
      <w:r>
        <w:rPr>
          <w:spacing w:val="-9"/>
        </w:rPr>
        <w:t xml:space="preserve"> </w:t>
      </w:r>
      <w:r>
        <w:t>(при</w:t>
      </w:r>
      <w:r>
        <w:rPr>
          <w:spacing w:val="-9"/>
        </w:rPr>
        <w:t xml:space="preserve"> </w:t>
      </w:r>
      <w:r>
        <w:t>выявлении</w:t>
      </w:r>
      <w:r>
        <w:rPr>
          <w:spacing w:val="-12"/>
        </w:rPr>
        <w:t xml:space="preserve"> </w:t>
      </w:r>
      <w:r>
        <w:t>необходимости организации взаимодействия).</w:t>
      </w:r>
    </w:p>
    <w:p w:rsidR="00833A37" w:rsidRDefault="00833A37">
      <w:pPr>
        <w:pStyle w:val="a3"/>
        <w:sectPr w:rsidR="00833A37">
          <w:pgSz w:w="11910" w:h="16840"/>
          <w:pgMar w:top="1040" w:right="283" w:bottom="580" w:left="1700" w:header="0" w:footer="388" w:gutter="0"/>
          <w:cols w:space="720"/>
        </w:sectPr>
      </w:pPr>
    </w:p>
    <w:p w:rsidR="00833A37" w:rsidRDefault="002300BF">
      <w:pPr>
        <w:pStyle w:val="a4"/>
        <w:numPr>
          <w:ilvl w:val="1"/>
          <w:numId w:val="2"/>
        </w:numPr>
        <w:tabs>
          <w:tab w:val="left" w:pos="1162"/>
        </w:tabs>
        <w:spacing w:before="73"/>
        <w:ind w:right="564" w:firstLine="707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отношении несовершеннолетних, указанных в Положении, индивидуальная профилактическая работа осуществляется образовательной организацией во взаимодействии с иными органами и учреждениями системы профилактики согласно межведомственным планам (программам) индивидуальной профилактической работы, утвержденным территориальной (муниципальной) комиссией 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 их прав о реализации конкретных мер по защите прав и интересов детей.</w:t>
      </w:r>
    </w:p>
    <w:p w:rsidR="00833A37" w:rsidRDefault="002300BF">
      <w:pPr>
        <w:pStyle w:val="a3"/>
        <w:spacing w:before="1"/>
        <w:ind w:right="566"/>
      </w:pPr>
      <w:r>
        <w:t>При реализации профилактических мер в отношении несовершеннолетних рекомендуется пользоваться алгоритмом действий педагогических работников по основным видам правонарушений (Приложение 3).</w:t>
      </w:r>
    </w:p>
    <w:p w:rsidR="00833A37" w:rsidRDefault="002300BF">
      <w:pPr>
        <w:pStyle w:val="a4"/>
        <w:numPr>
          <w:ilvl w:val="1"/>
          <w:numId w:val="2"/>
        </w:numPr>
        <w:tabs>
          <w:tab w:val="left" w:pos="1162"/>
        </w:tabs>
        <w:ind w:right="560" w:firstLine="707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отношении несовершеннолетних, указанных в Положении, индивидуальная профилактическая работа, направленная на устранение причин, послуживших основанием для их учета, проводится согласно планам, программам и иным документам индивидуального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5"/>
          <w:sz w:val="24"/>
        </w:rPr>
        <w:t xml:space="preserve"> </w:t>
      </w:r>
      <w:r>
        <w:rPr>
          <w:sz w:val="24"/>
        </w:rPr>
        <w:t>несовершеннолетнего,</w:t>
      </w:r>
      <w:r>
        <w:rPr>
          <w:spacing w:val="-15"/>
          <w:sz w:val="24"/>
        </w:rPr>
        <w:t xml:space="preserve"> </w:t>
      </w:r>
      <w:r>
        <w:rPr>
          <w:sz w:val="24"/>
        </w:rPr>
        <w:t>утвержденным руководителем образовательной организации. По инициативе образовательной организации также в индивидуальной профилактической работе могут участвовать иные органы и учреждения системы профилактики.</w:t>
      </w:r>
    </w:p>
    <w:p w:rsidR="00833A37" w:rsidRDefault="002300BF">
      <w:pPr>
        <w:pStyle w:val="a4"/>
        <w:numPr>
          <w:ilvl w:val="1"/>
          <w:numId w:val="2"/>
        </w:numPr>
        <w:tabs>
          <w:tab w:val="left" w:pos="1272"/>
        </w:tabs>
        <w:spacing w:before="1"/>
        <w:ind w:right="560" w:firstLine="707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отношении несовершеннолетних, подлежащих учету в зеленой зоне образовательной организации, классным руководителем формируется дневник наблюдения. К дневнику наблюдения несовершеннолетнего приобщаются:</w:t>
      </w:r>
    </w:p>
    <w:p w:rsidR="00833A37" w:rsidRDefault="002300BF">
      <w:pPr>
        <w:pStyle w:val="a3"/>
        <w:ind w:right="570"/>
      </w:pPr>
      <w:r>
        <w:t xml:space="preserve">документы, содержащие сведения, послужившие основанием для учета </w:t>
      </w:r>
      <w:r>
        <w:rPr>
          <w:spacing w:val="-2"/>
        </w:rPr>
        <w:t>несовершеннолетнего;</w:t>
      </w:r>
    </w:p>
    <w:p w:rsidR="00833A37" w:rsidRDefault="002300BF">
      <w:pPr>
        <w:pStyle w:val="a3"/>
        <w:ind w:left="710" w:right="3270" w:firstLine="0"/>
      </w:pPr>
      <w:r>
        <w:t>справка об установочных данных несовершеннолетнего; акты</w:t>
      </w:r>
      <w:r>
        <w:rPr>
          <w:spacing w:val="-6"/>
        </w:rPr>
        <w:t xml:space="preserve"> </w:t>
      </w:r>
      <w:r>
        <w:t>обследования</w:t>
      </w:r>
      <w:r>
        <w:rPr>
          <w:spacing w:val="-3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rPr>
          <w:spacing w:val="-2"/>
        </w:rPr>
        <w:t>несовершеннолетнего;</w:t>
      </w:r>
    </w:p>
    <w:p w:rsidR="00833A37" w:rsidRDefault="002300BF">
      <w:pPr>
        <w:pStyle w:val="a3"/>
        <w:ind w:right="567"/>
      </w:pPr>
      <w: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:rsidR="00833A37" w:rsidRDefault="002300BF">
      <w:pPr>
        <w:pStyle w:val="a3"/>
        <w:ind w:right="569"/>
      </w:pPr>
      <w:r>
        <w:t xml:space="preserve">сведения о динамике успеваемости несовершеннолетнего в течение учебного </w:t>
      </w:r>
      <w:r>
        <w:rPr>
          <w:spacing w:val="-2"/>
        </w:rPr>
        <w:t>периода;</w:t>
      </w:r>
    </w:p>
    <w:p w:rsidR="00833A37" w:rsidRDefault="002300BF">
      <w:pPr>
        <w:pStyle w:val="a3"/>
        <w:ind w:right="569"/>
      </w:pPr>
      <w:r>
        <w:t>сведения</w:t>
      </w:r>
      <w:r>
        <w:rPr>
          <w:spacing w:val="-11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пропусках</w:t>
      </w:r>
      <w:r>
        <w:rPr>
          <w:spacing w:val="-11"/>
        </w:rPr>
        <w:t xml:space="preserve"> </w:t>
      </w:r>
      <w:r>
        <w:t>учебных</w:t>
      </w:r>
      <w:r>
        <w:rPr>
          <w:spacing w:val="-11"/>
        </w:rPr>
        <w:t xml:space="preserve"> </w:t>
      </w:r>
      <w:r>
        <w:t>занятий</w:t>
      </w:r>
      <w:r>
        <w:rPr>
          <w:spacing w:val="-10"/>
        </w:rPr>
        <w:t xml:space="preserve"> </w:t>
      </w:r>
      <w:r>
        <w:t>обучающимся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течение</w:t>
      </w:r>
      <w:r>
        <w:rPr>
          <w:spacing w:val="-12"/>
        </w:rPr>
        <w:t xml:space="preserve"> </w:t>
      </w:r>
      <w:r>
        <w:t>учебного</w:t>
      </w:r>
      <w:r>
        <w:rPr>
          <w:spacing w:val="-11"/>
        </w:rPr>
        <w:t xml:space="preserve"> </w:t>
      </w:r>
      <w:r>
        <w:t>периода</w:t>
      </w:r>
      <w:r>
        <w:rPr>
          <w:spacing w:val="-11"/>
        </w:rPr>
        <w:t xml:space="preserve"> </w:t>
      </w:r>
      <w:r>
        <w:t>(с указанием причин отсутствия);</w:t>
      </w:r>
    </w:p>
    <w:p w:rsidR="00833A37" w:rsidRDefault="002300BF">
      <w:pPr>
        <w:pStyle w:val="a3"/>
        <w:ind w:right="560"/>
      </w:pPr>
      <w:r>
        <w:t>результаты диагностик, анкетирования, тестирования несовершеннолетнего, рекомендации педагога-психолога классному руководителю, социальному педагогу, педагогам по работе с несовершеннолетним, сведения об их реализации (при наличии);</w:t>
      </w:r>
    </w:p>
    <w:p w:rsidR="00833A37" w:rsidRDefault="002300BF">
      <w:pPr>
        <w:pStyle w:val="a3"/>
        <w:ind w:right="568"/>
      </w:pPr>
      <w:r>
        <w:t>отчеты, служебные записки, докладные сотрудников образовательной организации и иные документы, свидетельствующие о проводимой с несовершеннолетним работы;</w:t>
      </w:r>
    </w:p>
    <w:p w:rsidR="00833A37" w:rsidRDefault="002300BF">
      <w:pPr>
        <w:pStyle w:val="a3"/>
        <w:spacing w:before="1"/>
        <w:ind w:right="560"/>
      </w:pPr>
      <w:r>
        <w:t>сведения об организации воспитательной работы, общественно-полезной,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833A37" w:rsidRDefault="002300BF">
      <w:pPr>
        <w:pStyle w:val="a3"/>
        <w:ind w:right="566"/>
      </w:pPr>
      <w: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833A37" w:rsidRDefault="002300BF">
      <w:pPr>
        <w:pStyle w:val="a3"/>
        <w:ind w:right="565"/>
      </w:pPr>
      <w:r>
        <w:t>сведения о принятых решениях, примененных мерах воздействия в отношении несовершеннолетнего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итогам</w:t>
      </w:r>
      <w:r>
        <w:rPr>
          <w:spacing w:val="-6"/>
        </w:rPr>
        <w:t xml:space="preserve"> </w:t>
      </w:r>
      <w:r>
        <w:t>рассмотрения</w:t>
      </w:r>
      <w:r>
        <w:rPr>
          <w:spacing w:val="-5"/>
        </w:rPr>
        <w:t xml:space="preserve"> </w:t>
      </w:r>
      <w:r>
        <w:t>материалов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заседаниях</w:t>
      </w:r>
      <w:r>
        <w:rPr>
          <w:spacing w:val="-5"/>
        </w:rPr>
        <w:t xml:space="preserve"> </w:t>
      </w:r>
      <w:r>
        <w:t>территориальной (муниципальной) комиссии по делам несовершеннолетних и защите их прав;</w:t>
      </w:r>
    </w:p>
    <w:p w:rsidR="00833A37" w:rsidRDefault="002300BF">
      <w:pPr>
        <w:pStyle w:val="a3"/>
        <w:ind w:right="565"/>
      </w:pPr>
      <w:r>
        <w:t>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:rsidR="00833A37" w:rsidRDefault="002300BF">
      <w:pPr>
        <w:pStyle w:val="a3"/>
        <w:ind w:left="710" w:firstLine="0"/>
      </w:pPr>
      <w:r>
        <w:t>иные</w:t>
      </w:r>
      <w:r>
        <w:rPr>
          <w:spacing w:val="-7"/>
        </w:rPr>
        <w:t xml:space="preserve"> </w:t>
      </w:r>
      <w:r>
        <w:t>документы,</w:t>
      </w:r>
      <w:r>
        <w:rPr>
          <w:spacing w:val="-2"/>
        </w:rPr>
        <w:t xml:space="preserve"> </w:t>
      </w:r>
      <w:r>
        <w:t>необходимые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rPr>
          <w:spacing w:val="-2"/>
        </w:rPr>
        <w:t>несовершеннолетним.</w:t>
      </w:r>
    </w:p>
    <w:p w:rsidR="00833A37" w:rsidRDefault="002300BF">
      <w:pPr>
        <w:pStyle w:val="a4"/>
        <w:numPr>
          <w:ilvl w:val="1"/>
          <w:numId w:val="2"/>
        </w:numPr>
        <w:tabs>
          <w:tab w:val="left" w:pos="1117"/>
        </w:tabs>
        <w:ind w:right="563" w:firstLine="707"/>
        <w:rPr>
          <w:sz w:val="24"/>
        </w:rPr>
      </w:pP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5"/>
          <w:sz w:val="24"/>
        </w:rPr>
        <w:t xml:space="preserve"> </w:t>
      </w:r>
      <w:r>
        <w:rPr>
          <w:sz w:val="24"/>
        </w:rPr>
        <w:t>несовершеннолетних,</w:t>
      </w:r>
      <w:r>
        <w:rPr>
          <w:spacing w:val="-15"/>
          <w:sz w:val="24"/>
        </w:rPr>
        <w:t xml:space="preserve"> </w:t>
      </w:r>
      <w:r>
        <w:rPr>
          <w:sz w:val="24"/>
        </w:rPr>
        <w:t>подлежащих</w:t>
      </w:r>
      <w:r>
        <w:rPr>
          <w:spacing w:val="-15"/>
          <w:sz w:val="24"/>
        </w:rPr>
        <w:t xml:space="preserve"> </w:t>
      </w:r>
      <w:r>
        <w:rPr>
          <w:sz w:val="24"/>
        </w:rPr>
        <w:t>учету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красной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желтой</w:t>
      </w:r>
      <w:r>
        <w:rPr>
          <w:spacing w:val="-15"/>
          <w:sz w:val="24"/>
        </w:rPr>
        <w:t xml:space="preserve"> </w:t>
      </w:r>
      <w:r>
        <w:rPr>
          <w:sz w:val="24"/>
        </w:rPr>
        <w:t>зонах образовательной</w:t>
      </w:r>
      <w:r>
        <w:rPr>
          <w:spacing w:val="40"/>
          <w:sz w:val="24"/>
        </w:rPr>
        <w:t xml:space="preserve">  </w:t>
      </w:r>
      <w:r>
        <w:rPr>
          <w:sz w:val="24"/>
        </w:rPr>
        <w:t>организации,</w:t>
      </w:r>
      <w:r>
        <w:rPr>
          <w:spacing w:val="40"/>
          <w:sz w:val="24"/>
        </w:rPr>
        <w:t xml:space="preserve">  </w:t>
      </w:r>
      <w:r>
        <w:rPr>
          <w:sz w:val="24"/>
        </w:rPr>
        <w:t>заместителем</w:t>
      </w:r>
      <w:r>
        <w:rPr>
          <w:spacing w:val="40"/>
          <w:sz w:val="24"/>
        </w:rPr>
        <w:t xml:space="preserve">  </w:t>
      </w:r>
      <w:r>
        <w:rPr>
          <w:sz w:val="24"/>
        </w:rPr>
        <w:t>директора</w:t>
      </w:r>
      <w:r>
        <w:rPr>
          <w:spacing w:val="40"/>
          <w:sz w:val="24"/>
        </w:rPr>
        <w:t xml:space="preserve">  </w:t>
      </w:r>
      <w:r>
        <w:rPr>
          <w:sz w:val="24"/>
        </w:rPr>
        <w:t>по</w:t>
      </w:r>
      <w:r>
        <w:rPr>
          <w:spacing w:val="40"/>
          <w:sz w:val="24"/>
        </w:rPr>
        <w:t xml:space="preserve">  </w:t>
      </w:r>
      <w:r>
        <w:rPr>
          <w:sz w:val="24"/>
        </w:rPr>
        <w:t>воспитательной</w:t>
      </w:r>
      <w:r>
        <w:rPr>
          <w:spacing w:val="40"/>
          <w:sz w:val="24"/>
        </w:rPr>
        <w:t xml:space="preserve">  </w:t>
      </w:r>
      <w:r>
        <w:rPr>
          <w:sz w:val="24"/>
        </w:rPr>
        <w:t>работе</w:t>
      </w:r>
    </w:p>
    <w:p w:rsidR="00833A37" w:rsidRDefault="00833A37">
      <w:pPr>
        <w:pStyle w:val="a4"/>
        <w:rPr>
          <w:sz w:val="24"/>
        </w:rPr>
        <w:sectPr w:rsidR="00833A37">
          <w:pgSz w:w="11910" w:h="16840"/>
          <w:pgMar w:top="1040" w:right="283" w:bottom="580" w:left="1700" w:header="0" w:footer="388" w:gutter="0"/>
          <w:cols w:space="720"/>
        </w:sectPr>
      </w:pPr>
    </w:p>
    <w:p w:rsidR="00833A37" w:rsidRDefault="002300BF">
      <w:pPr>
        <w:pStyle w:val="a3"/>
        <w:spacing w:before="73"/>
        <w:ind w:firstLine="0"/>
        <w:jc w:val="left"/>
      </w:pPr>
      <w:r>
        <w:lastRenderedPageBreak/>
        <w:t>формируются</w:t>
      </w:r>
      <w:r>
        <w:rPr>
          <w:spacing w:val="80"/>
        </w:rPr>
        <w:t xml:space="preserve"> </w:t>
      </w:r>
      <w:r>
        <w:t>наблюдательные</w:t>
      </w:r>
      <w:r>
        <w:rPr>
          <w:spacing w:val="80"/>
        </w:rPr>
        <w:t xml:space="preserve"> </w:t>
      </w:r>
      <w:r>
        <w:t>дела.</w:t>
      </w:r>
      <w:r>
        <w:rPr>
          <w:spacing w:val="80"/>
        </w:rPr>
        <w:t xml:space="preserve"> </w:t>
      </w:r>
      <w:r>
        <w:t>К</w:t>
      </w:r>
      <w:r>
        <w:rPr>
          <w:spacing w:val="80"/>
        </w:rPr>
        <w:t xml:space="preserve"> </w:t>
      </w:r>
      <w:r>
        <w:t>наблюдательному</w:t>
      </w:r>
      <w:r>
        <w:rPr>
          <w:spacing w:val="80"/>
        </w:rPr>
        <w:t xml:space="preserve"> </w:t>
      </w:r>
      <w:r>
        <w:t>делу</w:t>
      </w:r>
      <w:r>
        <w:rPr>
          <w:spacing w:val="80"/>
        </w:rPr>
        <w:t xml:space="preserve"> </w:t>
      </w:r>
      <w:r>
        <w:t xml:space="preserve">несовершеннолетнего </w:t>
      </w:r>
      <w:r>
        <w:rPr>
          <w:spacing w:val="-2"/>
        </w:rPr>
        <w:t>приобщаются:</w:t>
      </w:r>
    </w:p>
    <w:p w:rsidR="00833A37" w:rsidRDefault="002300BF">
      <w:pPr>
        <w:pStyle w:val="a3"/>
        <w:tabs>
          <w:tab w:val="left" w:pos="2178"/>
          <w:tab w:val="left" w:pos="3720"/>
          <w:tab w:val="left" w:pos="4979"/>
          <w:tab w:val="left" w:pos="6677"/>
          <w:tab w:val="left" w:pos="8162"/>
          <w:tab w:val="left" w:pos="8791"/>
        </w:tabs>
        <w:spacing w:before="1"/>
        <w:ind w:right="570"/>
        <w:jc w:val="left"/>
      </w:pPr>
      <w:r>
        <w:rPr>
          <w:spacing w:val="-2"/>
        </w:rPr>
        <w:t>документы,</w:t>
      </w:r>
      <w:r>
        <w:tab/>
      </w:r>
      <w:r>
        <w:rPr>
          <w:spacing w:val="-2"/>
        </w:rPr>
        <w:t>содержащие</w:t>
      </w:r>
      <w:r>
        <w:tab/>
      </w:r>
      <w:r>
        <w:rPr>
          <w:spacing w:val="-2"/>
        </w:rPr>
        <w:t>сведения,</w:t>
      </w:r>
      <w:r>
        <w:tab/>
      </w:r>
      <w:r>
        <w:rPr>
          <w:spacing w:val="-2"/>
        </w:rPr>
        <w:t>послужившие</w:t>
      </w:r>
      <w:r>
        <w:tab/>
      </w:r>
      <w:r>
        <w:rPr>
          <w:spacing w:val="-2"/>
        </w:rPr>
        <w:t>основанием</w:t>
      </w:r>
      <w:r>
        <w:tab/>
      </w:r>
      <w:r>
        <w:rPr>
          <w:spacing w:val="-4"/>
        </w:rPr>
        <w:t>для</w:t>
      </w:r>
      <w:r>
        <w:tab/>
      </w:r>
      <w:r>
        <w:rPr>
          <w:spacing w:val="-2"/>
        </w:rPr>
        <w:t>учета несовершеннолетнего;</w:t>
      </w:r>
    </w:p>
    <w:p w:rsidR="00833A37" w:rsidRDefault="002300BF">
      <w:pPr>
        <w:pStyle w:val="a3"/>
        <w:tabs>
          <w:tab w:val="left" w:pos="2012"/>
          <w:tab w:val="left" w:pos="2636"/>
          <w:tab w:val="left" w:pos="4797"/>
          <w:tab w:val="left" w:pos="6234"/>
          <w:tab w:val="left" w:pos="7670"/>
        </w:tabs>
        <w:ind w:right="570"/>
        <w:jc w:val="left"/>
      </w:pPr>
      <w:r>
        <w:rPr>
          <w:spacing w:val="-2"/>
        </w:rPr>
        <w:t>сведения</w:t>
      </w:r>
      <w:r>
        <w:tab/>
      </w:r>
      <w:r>
        <w:rPr>
          <w:spacing w:val="-6"/>
        </w:rPr>
        <w:t>об</w:t>
      </w:r>
      <w:r>
        <w:tab/>
      </w:r>
      <w:r>
        <w:rPr>
          <w:spacing w:val="-2"/>
        </w:rPr>
        <w:t>информировании</w:t>
      </w:r>
      <w:r>
        <w:tab/>
      </w:r>
      <w:r>
        <w:rPr>
          <w:spacing w:val="-2"/>
        </w:rPr>
        <w:t>родителей</w:t>
      </w:r>
      <w:r>
        <w:tab/>
      </w:r>
      <w:r>
        <w:rPr>
          <w:spacing w:val="-2"/>
        </w:rPr>
        <w:t>(законных</w:t>
      </w:r>
      <w:r>
        <w:tab/>
      </w:r>
      <w:r>
        <w:rPr>
          <w:spacing w:val="-2"/>
        </w:rPr>
        <w:t xml:space="preserve">представителей) </w:t>
      </w:r>
      <w:r>
        <w:t>несовершеннолетнего о постановке его на учет;</w:t>
      </w:r>
    </w:p>
    <w:p w:rsidR="00833A37" w:rsidRDefault="002300BF">
      <w:pPr>
        <w:pStyle w:val="a3"/>
        <w:ind w:left="710" w:firstLine="0"/>
        <w:jc w:val="left"/>
      </w:pPr>
      <w:r>
        <w:t>справка</w:t>
      </w:r>
      <w:r>
        <w:rPr>
          <w:spacing w:val="-3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установочных</w:t>
      </w:r>
      <w:r>
        <w:rPr>
          <w:spacing w:val="-3"/>
        </w:rPr>
        <w:t xml:space="preserve"> </w:t>
      </w:r>
      <w:r>
        <w:t>данных</w:t>
      </w:r>
      <w:r>
        <w:rPr>
          <w:spacing w:val="-2"/>
        </w:rPr>
        <w:t xml:space="preserve"> несовершеннолетнего;</w:t>
      </w:r>
    </w:p>
    <w:p w:rsidR="00833A37" w:rsidRDefault="002300BF">
      <w:pPr>
        <w:pStyle w:val="a3"/>
        <w:ind w:left="710" w:right="1849" w:firstLine="0"/>
        <w:jc w:val="left"/>
      </w:pPr>
      <w:r>
        <w:t>акт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закреплении</w:t>
      </w:r>
      <w:r>
        <w:rPr>
          <w:spacing w:val="-6"/>
        </w:rPr>
        <w:t xml:space="preserve"> </w:t>
      </w:r>
      <w:r>
        <w:t>куратора</w:t>
      </w:r>
      <w:r>
        <w:rPr>
          <w:spacing w:val="-6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обучающимся</w:t>
      </w:r>
      <w:r>
        <w:rPr>
          <w:spacing w:val="-6"/>
        </w:rPr>
        <w:t xml:space="preserve"> </w:t>
      </w:r>
      <w:r>
        <w:t>несовершеннолетним; акты обследования условий жизни несовершеннолетнего;</w:t>
      </w:r>
    </w:p>
    <w:p w:rsidR="00833A37" w:rsidRDefault="002300BF">
      <w:pPr>
        <w:pStyle w:val="a3"/>
        <w:ind w:right="567"/>
      </w:pPr>
      <w: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:rsidR="00833A37" w:rsidRDefault="002300BF">
      <w:pPr>
        <w:pStyle w:val="a3"/>
        <w:ind w:right="562"/>
      </w:pPr>
      <w:r>
        <w:t xml:space="preserve">сведения о динамике успеваемости несовершеннолетнего в течение учебного </w:t>
      </w:r>
      <w:r>
        <w:rPr>
          <w:spacing w:val="-2"/>
        </w:rPr>
        <w:t>периода;</w:t>
      </w:r>
    </w:p>
    <w:p w:rsidR="00833A37" w:rsidRDefault="002300BF">
      <w:pPr>
        <w:pStyle w:val="a3"/>
        <w:ind w:right="569"/>
      </w:pPr>
      <w:r>
        <w:t>сведения</w:t>
      </w:r>
      <w:r>
        <w:rPr>
          <w:spacing w:val="-11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пропусках</w:t>
      </w:r>
      <w:r>
        <w:rPr>
          <w:spacing w:val="-11"/>
        </w:rPr>
        <w:t xml:space="preserve"> </w:t>
      </w:r>
      <w:r>
        <w:t>учебных</w:t>
      </w:r>
      <w:r>
        <w:rPr>
          <w:spacing w:val="-11"/>
        </w:rPr>
        <w:t xml:space="preserve"> </w:t>
      </w:r>
      <w:r>
        <w:t>занятий</w:t>
      </w:r>
      <w:r>
        <w:rPr>
          <w:spacing w:val="-10"/>
        </w:rPr>
        <w:t xml:space="preserve"> </w:t>
      </w:r>
      <w:r>
        <w:t>обучающимся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течение</w:t>
      </w:r>
      <w:r>
        <w:rPr>
          <w:spacing w:val="-12"/>
        </w:rPr>
        <w:t xml:space="preserve"> </w:t>
      </w:r>
      <w:r>
        <w:t>учебного</w:t>
      </w:r>
      <w:r>
        <w:rPr>
          <w:spacing w:val="-11"/>
        </w:rPr>
        <w:t xml:space="preserve"> </w:t>
      </w:r>
      <w:r>
        <w:t>периода</w:t>
      </w:r>
      <w:r>
        <w:rPr>
          <w:spacing w:val="-11"/>
        </w:rPr>
        <w:t xml:space="preserve"> </w:t>
      </w:r>
      <w:r>
        <w:t>(с указанием причин отсутствия);</w:t>
      </w:r>
    </w:p>
    <w:p w:rsidR="00833A37" w:rsidRDefault="002300BF">
      <w:pPr>
        <w:pStyle w:val="a3"/>
        <w:spacing w:before="1"/>
        <w:ind w:right="562"/>
      </w:pPr>
      <w:r>
        <w:t>индивидуальный</w:t>
      </w:r>
      <w:r>
        <w:rPr>
          <w:spacing w:val="-6"/>
        </w:rPr>
        <w:t xml:space="preserve"> </w:t>
      </w:r>
      <w:r>
        <w:t>маршрут</w:t>
      </w:r>
      <w:r>
        <w:rPr>
          <w:spacing w:val="-6"/>
        </w:rPr>
        <w:t xml:space="preserve"> </w:t>
      </w:r>
      <w:r>
        <w:t>сопровождения/социализации</w:t>
      </w:r>
      <w:r>
        <w:rPr>
          <w:spacing w:val="-4"/>
        </w:rPr>
        <w:t xml:space="preserve"> </w:t>
      </w:r>
      <w:r>
        <w:t>обучающегося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семьи с результатами диагностик, анкетирования, тестирования несовершеннолетнего, рекомендациями педагога-психолога классному руководителю, советнику директора по воспитанию, социальному педагогу, педагогам по работе с несовершеннолетним;</w:t>
      </w:r>
    </w:p>
    <w:p w:rsidR="00833A37" w:rsidRDefault="002300BF">
      <w:pPr>
        <w:pStyle w:val="a3"/>
        <w:ind w:right="568"/>
      </w:pPr>
      <w:r>
        <w:t>отчеты, служебные записки, докладные сотрудников образовательной организации и иные документы, свидетельствующие о проводимой с несовершеннолетним работы;</w:t>
      </w:r>
    </w:p>
    <w:p w:rsidR="00833A37" w:rsidRDefault="002300BF">
      <w:pPr>
        <w:pStyle w:val="a3"/>
        <w:ind w:right="560"/>
      </w:pPr>
      <w:r>
        <w:t>сведения об организации воспитательной работы, общественно-полезной,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833A37" w:rsidRDefault="002300BF">
      <w:pPr>
        <w:pStyle w:val="a3"/>
        <w:ind w:right="566"/>
      </w:pPr>
      <w: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833A37" w:rsidRDefault="002300BF">
      <w:pPr>
        <w:pStyle w:val="a3"/>
        <w:ind w:right="567"/>
      </w:pPr>
      <w:r>
        <w:t>сведения о принятых решениях, примененных мерах воздействия в отношении несовершеннолетнего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итогам</w:t>
      </w:r>
      <w:r>
        <w:rPr>
          <w:spacing w:val="-6"/>
        </w:rPr>
        <w:t xml:space="preserve"> </w:t>
      </w:r>
      <w:r>
        <w:t>рассмотрения</w:t>
      </w:r>
      <w:r>
        <w:rPr>
          <w:spacing w:val="-5"/>
        </w:rPr>
        <w:t xml:space="preserve"> </w:t>
      </w:r>
      <w:r>
        <w:t>материалов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заседаниях</w:t>
      </w:r>
      <w:r>
        <w:rPr>
          <w:spacing w:val="-5"/>
        </w:rPr>
        <w:t xml:space="preserve"> </w:t>
      </w:r>
      <w:r>
        <w:t>территориальной (муниципальной) комиссии по делам несовершеннолетних и защите их прав;</w:t>
      </w:r>
    </w:p>
    <w:p w:rsidR="00833A37" w:rsidRDefault="002300BF">
      <w:pPr>
        <w:pStyle w:val="a3"/>
        <w:ind w:right="570"/>
      </w:pPr>
      <w:r>
        <w:t>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:rsidR="00833A37" w:rsidRDefault="002300BF">
      <w:pPr>
        <w:pStyle w:val="a3"/>
        <w:ind w:left="710" w:firstLine="0"/>
      </w:pPr>
      <w:r>
        <w:t>иные</w:t>
      </w:r>
      <w:r>
        <w:rPr>
          <w:spacing w:val="-7"/>
        </w:rPr>
        <w:t xml:space="preserve"> </w:t>
      </w:r>
      <w:r>
        <w:t>документы,</w:t>
      </w:r>
      <w:r>
        <w:rPr>
          <w:spacing w:val="-2"/>
        </w:rPr>
        <w:t xml:space="preserve"> </w:t>
      </w:r>
      <w:r>
        <w:t>необходимые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rPr>
          <w:spacing w:val="-2"/>
        </w:rPr>
        <w:t>несовершеннолетним.</w:t>
      </w:r>
    </w:p>
    <w:p w:rsidR="00833A37" w:rsidRDefault="00833A37">
      <w:pPr>
        <w:pStyle w:val="a3"/>
        <w:ind w:left="0" w:firstLine="0"/>
        <w:jc w:val="left"/>
      </w:pPr>
    </w:p>
    <w:p w:rsidR="00833A37" w:rsidRDefault="002300BF">
      <w:pPr>
        <w:pStyle w:val="1"/>
        <w:numPr>
          <w:ilvl w:val="1"/>
          <w:numId w:val="4"/>
        </w:numPr>
        <w:tabs>
          <w:tab w:val="left" w:pos="1303"/>
        </w:tabs>
        <w:ind w:left="1303" w:hanging="293"/>
        <w:jc w:val="left"/>
      </w:pPr>
      <w:r>
        <w:t>Индивидуальные</w:t>
      </w:r>
      <w:r>
        <w:rPr>
          <w:spacing w:val="-10"/>
        </w:rPr>
        <w:t xml:space="preserve"> </w:t>
      </w:r>
      <w:r>
        <w:t>маршруты</w:t>
      </w:r>
      <w:r>
        <w:rPr>
          <w:spacing w:val="-5"/>
        </w:rPr>
        <w:t xml:space="preserve"> </w:t>
      </w:r>
      <w:r>
        <w:t>сопровождения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rPr>
          <w:spacing w:val="-2"/>
        </w:rPr>
        <w:t>несовершеннолетних,</w:t>
      </w:r>
    </w:p>
    <w:p w:rsidR="00833A37" w:rsidRDefault="002300BF">
      <w:pPr>
        <w:spacing w:before="1"/>
        <w:ind w:left="3585"/>
        <w:rPr>
          <w:b/>
          <w:sz w:val="24"/>
        </w:rPr>
      </w:pPr>
      <w:r>
        <w:rPr>
          <w:b/>
          <w:sz w:val="24"/>
        </w:rPr>
        <w:t>состоящих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учете.</w:t>
      </w:r>
    </w:p>
    <w:p w:rsidR="00833A37" w:rsidRDefault="002300BF">
      <w:pPr>
        <w:pStyle w:val="a3"/>
        <w:spacing w:before="276"/>
        <w:ind w:right="560"/>
      </w:pPr>
      <w:r>
        <w:t>В соответствии с методическими рекомендациями Министерства образования и науки Республики Татарстан для всех несовершеннолетних, состоящих на учете в соответствии с Положением об учете отдельных категорий несовершеннолетних в образовательных организациях общего, среднего и профессионального образования, предусмотрены варианты программ реабилитации:</w:t>
      </w:r>
    </w:p>
    <w:p w:rsidR="00833A37" w:rsidRDefault="002300BF">
      <w:pPr>
        <w:pStyle w:val="a3"/>
        <w:ind w:right="560"/>
      </w:pPr>
      <w:r>
        <w:t>для красной зоны и желтой зоны – наблюдательное дело согласно перечню п 4.7. Положения об учете отдельных категорий несовершеннолетних в образовательных организациях общего, среднего и профессионального образования» с индивидуальным маршрутом сопровождения № 1 (Приложение 1);</w:t>
      </w:r>
    </w:p>
    <w:p w:rsidR="00833A37" w:rsidRDefault="002300BF">
      <w:pPr>
        <w:pStyle w:val="a3"/>
        <w:ind w:left="710" w:firstLine="0"/>
      </w:pPr>
      <w:r>
        <w:t>*для</w:t>
      </w:r>
      <w:r>
        <w:rPr>
          <w:spacing w:val="62"/>
        </w:rPr>
        <w:t xml:space="preserve"> </w:t>
      </w:r>
      <w:r>
        <w:t>несовершеннолетних,</w:t>
      </w:r>
      <w:r>
        <w:rPr>
          <w:spacing w:val="62"/>
        </w:rPr>
        <w:t xml:space="preserve"> </w:t>
      </w:r>
      <w:r>
        <w:t>состоящих</w:t>
      </w:r>
      <w:r>
        <w:rPr>
          <w:spacing w:val="62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желтой</w:t>
      </w:r>
      <w:r>
        <w:rPr>
          <w:spacing w:val="64"/>
        </w:rPr>
        <w:t xml:space="preserve"> </w:t>
      </w:r>
      <w:r>
        <w:t>зоне</w:t>
      </w:r>
      <w:r>
        <w:rPr>
          <w:spacing w:val="66"/>
        </w:rPr>
        <w:t xml:space="preserve"> </w:t>
      </w:r>
      <w:r>
        <w:t>по</w:t>
      </w:r>
      <w:r>
        <w:rPr>
          <w:spacing w:val="62"/>
        </w:rPr>
        <w:t xml:space="preserve"> </w:t>
      </w:r>
      <w:r>
        <w:t>причине</w:t>
      </w:r>
      <w:r>
        <w:rPr>
          <w:spacing w:val="60"/>
        </w:rPr>
        <w:t xml:space="preserve"> </w:t>
      </w:r>
      <w:r>
        <w:t>постановки</w:t>
      </w:r>
      <w:r>
        <w:rPr>
          <w:spacing w:val="63"/>
        </w:rPr>
        <w:t xml:space="preserve"> </w:t>
      </w:r>
      <w:r>
        <w:rPr>
          <w:spacing w:val="-10"/>
        </w:rPr>
        <w:t>в</w:t>
      </w:r>
    </w:p>
    <w:p w:rsidR="00833A37" w:rsidRDefault="002300BF">
      <w:pPr>
        <w:pStyle w:val="a3"/>
        <w:ind w:right="560" w:firstLine="0"/>
      </w:pPr>
      <w:r>
        <w:t>«группу риска» по результатам социально-психологического тестирования и мониторинга безопасности образовательной среды – индивидуальный маршрут социализации № 2 (Приложение 2);</w:t>
      </w:r>
    </w:p>
    <w:p w:rsidR="00833A37" w:rsidRDefault="00833A37">
      <w:pPr>
        <w:pStyle w:val="a3"/>
        <w:sectPr w:rsidR="00833A37">
          <w:pgSz w:w="11910" w:h="16840"/>
          <w:pgMar w:top="1040" w:right="283" w:bottom="580" w:left="1700" w:header="0" w:footer="388" w:gutter="0"/>
          <w:cols w:space="720"/>
        </w:sectPr>
      </w:pPr>
    </w:p>
    <w:p w:rsidR="00833A37" w:rsidRDefault="002300BF">
      <w:pPr>
        <w:pStyle w:val="a3"/>
        <w:spacing w:before="73"/>
        <w:ind w:right="561"/>
      </w:pPr>
      <w:r>
        <w:lastRenderedPageBreak/>
        <w:t>для зеленой зоны – дневник наблюдения согласно перечню п 4.6. Положения об учете</w:t>
      </w:r>
      <w:r>
        <w:rPr>
          <w:spacing w:val="-4"/>
        </w:rPr>
        <w:t xml:space="preserve"> </w:t>
      </w:r>
      <w:r>
        <w:t>отдельных</w:t>
      </w:r>
      <w:r>
        <w:rPr>
          <w:spacing w:val="-4"/>
        </w:rPr>
        <w:t xml:space="preserve"> </w:t>
      </w:r>
      <w:r>
        <w:t>категорий</w:t>
      </w:r>
      <w:r>
        <w:rPr>
          <w:spacing w:val="-4"/>
        </w:rPr>
        <w:t xml:space="preserve"> </w:t>
      </w:r>
      <w:r>
        <w:t>несовершеннолетних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организациях</w:t>
      </w:r>
      <w:r>
        <w:rPr>
          <w:spacing w:val="-4"/>
        </w:rPr>
        <w:t xml:space="preserve"> </w:t>
      </w:r>
      <w:r>
        <w:t>общего, среднего и профессионального образования».</w:t>
      </w:r>
    </w:p>
    <w:p w:rsidR="00833A37" w:rsidRDefault="00833A37">
      <w:pPr>
        <w:pStyle w:val="a3"/>
        <w:spacing w:before="1"/>
        <w:ind w:left="0" w:firstLine="0"/>
        <w:jc w:val="left"/>
      </w:pPr>
    </w:p>
    <w:p w:rsidR="00833A37" w:rsidRDefault="002300BF">
      <w:pPr>
        <w:pStyle w:val="1"/>
        <w:numPr>
          <w:ilvl w:val="1"/>
          <w:numId w:val="4"/>
        </w:numPr>
        <w:tabs>
          <w:tab w:val="left" w:pos="1266"/>
        </w:tabs>
        <w:ind w:left="1266" w:hanging="386"/>
        <w:jc w:val="left"/>
      </w:pPr>
      <w:r>
        <w:t>Основания</w:t>
      </w:r>
      <w:r>
        <w:rPr>
          <w:spacing w:val="-6"/>
        </w:rPr>
        <w:t xml:space="preserve"> </w:t>
      </w:r>
      <w:r>
        <w:t>прекращения</w:t>
      </w:r>
      <w:r>
        <w:rPr>
          <w:spacing w:val="-4"/>
        </w:rPr>
        <w:t xml:space="preserve"> </w:t>
      </w:r>
      <w:r>
        <w:t>учета</w:t>
      </w:r>
      <w:r>
        <w:rPr>
          <w:spacing w:val="-4"/>
        </w:rPr>
        <w:t xml:space="preserve"> </w:t>
      </w:r>
      <w:r>
        <w:t>несовершеннолетних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2"/>
        </w:rPr>
        <w:t>образовательных</w:t>
      </w:r>
    </w:p>
    <w:p w:rsidR="00833A37" w:rsidRDefault="002300BF">
      <w:pPr>
        <w:ind w:left="3897"/>
        <w:rPr>
          <w:b/>
          <w:sz w:val="24"/>
        </w:rPr>
      </w:pPr>
      <w:r>
        <w:rPr>
          <w:b/>
          <w:spacing w:val="-2"/>
          <w:sz w:val="24"/>
        </w:rPr>
        <w:t>организациях.</w:t>
      </w:r>
    </w:p>
    <w:p w:rsidR="00833A37" w:rsidRDefault="00833A37">
      <w:pPr>
        <w:pStyle w:val="a3"/>
        <w:ind w:left="0" w:firstLine="0"/>
        <w:jc w:val="left"/>
        <w:rPr>
          <w:b/>
        </w:rPr>
      </w:pPr>
    </w:p>
    <w:p w:rsidR="00833A37" w:rsidRDefault="002300BF">
      <w:pPr>
        <w:pStyle w:val="a4"/>
        <w:numPr>
          <w:ilvl w:val="1"/>
          <w:numId w:val="1"/>
        </w:numPr>
        <w:tabs>
          <w:tab w:val="left" w:pos="1280"/>
          <w:tab w:val="left" w:pos="2887"/>
          <w:tab w:val="left" w:pos="4453"/>
          <w:tab w:val="left" w:pos="5221"/>
          <w:tab w:val="left" w:pos="7613"/>
          <w:tab w:val="left" w:pos="9239"/>
        </w:tabs>
        <w:ind w:right="568" w:firstLine="707"/>
        <w:rPr>
          <w:sz w:val="24"/>
        </w:rPr>
      </w:pPr>
      <w:r>
        <w:rPr>
          <w:spacing w:val="-2"/>
          <w:sz w:val="24"/>
        </w:rPr>
        <w:t>Основаниями</w:t>
      </w:r>
      <w:r>
        <w:rPr>
          <w:sz w:val="24"/>
        </w:rPr>
        <w:tab/>
      </w:r>
      <w:r>
        <w:rPr>
          <w:spacing w:val="-2"/>
          <w:sz w:val="24"/>
        </w:rPr>
        <w:t>прекращения</w:t>
      </w:r>
      <w:r>
        <w:rPr>
          <w:sz w:val="24"/>
        </w:rPr>
        <w:tab/>
      </w:r>
      <w:r>
        <w:rPr>
          <w:spacing w:val="-4"/>
          <w:sz w:val="24"/>
        </w:rPr>
        <w:t>учета</w:t>
      </w:r>
      <w:r>
        <w:rPr>
          <w:sz w:val="24"/>
        </w:rPr>
        <w:tab/>
      </w:r>
      <w:r>
        <w:rPr>
          <w:spacing w:val="-2"/>
          <w:sz w:val="24"/>
        </w:rPr>
        <w:t>несовершеннолетних</w:t>
      </w:r>
      <w:r>
        <w:rPr>
          <w:sz w:val="24"/>
        </w:rPr>
        <w:tab/>
      </w:r>
      <w:r>
        <w:rPr>
          <w:spacing w:val="-2"/>
          <w:sz w:val="24"/>
        </w:rPr>
        <w:t>обучающихся</w:t>
      </w:r>
      <w:r>
        <w:rPr>
          <w:sz w:val="24"/>
        </w:rPr>
        <w:tab/>
      </w:r>
      <w:r>
        <w:rPr>
          <w:spacing w:val="-10"/>
          <w:sz w:val="24"/>
        </w:rPr>
        <w:t xml:space="preserve">в </w:t>
      </w:r>
      <w:r>
        <w:rPr>
          <w:sz w:val="24"/>
        </w:rPr>
        <w:t>образовательной организации являются:</w:t>
      </w:r>
    </w:p>
    <w:p w:rsidR="00833A37" w:rsidRDefault="002300BF">
      <w:pPr>
        <w:pStyle w:val="a3"/>
        <w:tabs>
          <w:tab w:val="left" w:pos="6818"/>
          <w:tab w:val="left" w:pos="9231"/>
        </w:tabs>
        <w:ind w:right="561"/>
        <w:jc w:val="left"/>
      </w:pPr>
      <w:r>
        <w:t>а)</w:t>
      </w:r>
      <w:r>
        <w:rPr>
          <w:spacing w:val="80"/>
        </w:rPr>
        <w:t xml:space="preserve"> </w:t>
      </w:r>
      <w:r>
        <w:t>прекращение</w:t>
      </w:r>
      <w:r>
        <w:rPr>
          <w:spacing w:val="80"/>
        </w:rPr>
        <w:t xml:space="preserve"> </w:t>
      </w:r>
      <w:r>
        <w:t>образовательных</w:t>
      </w:r>
      <w:r>
        <w:rPr>
          <w:spacing w:val="80"/>
        </w:rPr>
        <w:t xml:space="preserve"> </w:t>
      </w:r>
      <w:r>
        <w:t>отношений</w:t>
      </w:r>
      <w:r>
        <w:rPr>
          <w:spacing w:val="80"/>
        </w:rPr>
        <w:t xml:space="preserve"> </w:t>
      </w:r>
      <w:r>
        <w:t>между</w:t>
      </w:r>
      <w:r>
        <w:tab/>
      </w:r>
      <w:r>
        <w:rPr>
          <w:spacing w:val="-2"/>
        </w:rPr>
        <w:t>несовершеннолетним</w:t>
      </w:r>
      <w:r>
        <w:tab/>
      </w:r>
      <w:r>
        <w:rPr>
          <w:spacing w:val="-10"/>
        </w:rPr>
        <w:t xml:space="preserve">и </w:t>
      </w:r>
      <w:r>
        <w:t>образовательной организацией;</w:t>
      </w:r>
    </w:p>
    <w:p w:rsidR="00833A37" w:rsidRDefault="002300BF">
      <w:pPr>
        <w:pStyle w:val="a3"/>
        <w:ind w:left="710" w:firstLine="0"/>
        <w:jc w:val="left"/>
      </w:pPr>
      <w:r>
        <w:t>б)</w:t>
      </w:r>
      <w:r>
        <w:rPr>
          <w:spacing w:val="-4"/>
        </w:rPr>
        <w:t xml:space="preserve"> </w:t>
      </w:r>
      <w:r>
        <w:t>достижение</w:t>
      </w:r>
      <w:r>
        <w:rPr>
          <w:spacing w:val="-4"/>
        </w:rPr>
        <w:t xml:space="preserve"> </w:t>
      </w:r>
      <w:r>
        <w:t>восемнадцатилетнего</w:t>
      </w:r>
      <w:r>
        <w:rPr>
          <w:spacing w:val="-3"/>
        </w:rPr>
        <w:t xml:space="preserve"> </w:t>
      </w:r>
      <w:r>
        <w:rPr>
          <w:spacing w:val="-2"/>
        </w:rPr>
        <w:t>возраста;</w:t>
      </w:r>
    </w:p>
    <w:p w:rsidR="00833A37" w:rsidRDefault="002300BF">
      <w:pPr>
        <w:pStyle w:val="a3"/>
        <w:ind w:right="570"/>
        <w:jc w:val="left"/>
      </w:pPr>
      <w:r>
        <w:t>в) устранение причин и условий, ставших основаниями для учета, положительная динамика поведения, в связи с улучшением ситуации.</w:t>
      </w:r>
    </w:p>
    <w:p w:rsidR="00833A37" w:rsidRDefault="002300BF">
      <w:pPr>
        <w:pStyle w:val="a4"/>
        <w:numPr>
          <w:ilvl w:val="1"/>
          <w:numId w:val="1"/>
        </w:numPr>
        <w:tabs>
          <w:tab w:val="left" w:pos="1162"/>
        </w:tabs>
        <w:ind w:right="563" w:firstLine="707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 выбывания несовершеннолетнего, подлежащего учету, указанного в Положении, в другую образовательную организацию, и выявления необходимости продолжения проведения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в отношении него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индивидуальной профилактической работы, информация о прекращении учета с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обучение, с внесением соответствующих сведений в ГИС «Электронное образование».</w:t>
      </w:r>
    </w:p>
    <w:p w:rsidR="00833A37" w:rsidRDefault="002300BF">
      <w:pPr>
        <w:pStyle w:val="a4"/>
        <w:numPr>
          <w:ilvl w:val="1"/>
          <w:numId w:val="1"/>
        </w:numPr>
        <w:tabs>
          <w:tab w:val="left" w:pos="1121"/>
        </w:tabs>
        <w:spacing w:before="1"/>
        <w:ind w:right="561" w:firstLine="707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2"/>
          <w:sz w:val="24"/>
        </w:rPr>
        <w:t xml:space="preserve"> </w:t>
      </w:r>
      <w:r>
        <w:rPr>
          <w:sz w:val="24"/>
        </w:rPr>
        <w:t>несовершеннолетних,</w:t>
      </w:r>
      <w:r>
        <w:rPr>
          <w:spacing w:val="-14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Положении,</w:t>
      </w:r>
      <w:r>
        <w:rPr>
          <w:spacing w:val="-13"/>
          <w:sz w:val="24"/>
        </w:rPr>
        <w:t xml:space="preserve"> </w:t>
      </w:r>
      <w:r>
        <w:rPr>
          <w:sz w:val="24"/>
        </w:rPr>
        <w:t>учет</w:t>
      </w:r>
      <w:r>
        <w:rPr>
          <w:spacing w:val="-14"/>
          <w:sz w:val="24"/>
        </w:rPr>
        <w:t xml:space="preserve"> </w:t>
      </w:r>
      <w:r>
        <w:rPr>
          <w:sz w:val="24"/>
        </w:rPr>
        <w:t>прекращается по мотивированному представлению заместителя директора по воспитательной работе, социального педагога, классного руководителя,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педагога-психолога, советника директора по воспитанию направленному руководителю образовательной организации для последующего принятия решения Совета профилактики образовательной организации, которое подлежит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рассмотрению в короткие сроки (не более пяти рабочих дней с момента </w:t>
      </w:r>
      <w:r>
        <w:rPr>
          <w:spacing w:val="-2"/>
          <w:sz w:val="24"/>
        </w:rPr>
        <w:t>поступления).</w:t>
      </w:r>
    </w:p>
    <w:p w:rsidR="00833A37" w:rsidRDefault="002300BF">
      <w:pPr>
        <w:pStyle w:val="a3"/>
        <w:ind w:right="565"/>
      </w:pPr>
      <w: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:rsidR="00833A37" w:rsidRDefault="002300BF">
      <w:pPr>
        <w:pStyle w:val="a3"/>
        <w:ind w:left="710" w:firstLine="0"/>
      </w:pPr>
      <w:r>
        <w:t>о</w:t>
      </w:r>
      <w:r>
        <w:rPr>
          <w:spacing w:val="-2"/>
        </w:rPr>
        <w:t xml:space="preserve"> </w:t>
      </w:r>
      <w:r>
        <w:t>прекращении</w:t>
      </w:r>
      <w:r>
        <w:rPr>
          <w:spacing w:val="-1"/>
        </w:rPr>
        <w:t xml:space="preserve"> </w:t>
      </w:r>
      <w:r>
        <w:rPr>
          <w:spacing w:val="-2"/>
        </w:rPr>
        <w:t>учета;</w:t>
      </w:r>
    </w:p>
    <w:p w:rsidR="00833A37" w:rsidRDefault="002300BF">
      <w:pPr>
        <w:pStyle w:val="a3"/>
        <w:ind w:left="710" w:firstLine="0"/>
      </w:pPr>
      <w:r>
        <w:t>о</w:t>
      </w:r>
      <w:r>
        <w:rPr>
          <w:spacing w:val="-2"/>
        </w:rPr>
        <w:t xml:space="preserve"> </w:t>
      </w:r>
      <w:r>
        <w:t>смене</w:t>
      </w:r>
      <w:r>
        <w:rPr>
          <w:spacing w:val="-3"/>
        </w:rPr>
        <w:t xml:space="preserve"> </w:t>
      </w:r>
      <w:r>
        <w:t>зоны</w:t>
      </w:r>
      <w:r>
        <w:rPr>
          <w:spacing w:val="-2"/>
        </w:rPr>
        <w:t xml:space="preserve"> </w:t>
      </w:r>
      <w:r>
        <w:t>учета</w:t>
      </w:r>
      <w:r>
        <w:rPr>
          <w:spacing w:val="-1"/>
        </w:rPr>
        <w:t xml:space="preserve"> </w:t>
      </w:r>
      <w:r>
        <w:rPr>
          <w:spacing w:val="-2"/>
        </w:rPr>
        <w:t>несовершеннолетнего;</w:t>
      </w:r>
    </w:p>
    <w:p w:rsidR="00833A37" w:rsidRDefault="002300BF">
      <w:pPr>
        <w:pStyle w:val="a3"/>
        <w:ind w:right="569"/>
      </w:pPr>
      <w:r>
        <w:t>о прекращении учета и об организации контроля за поведением несовершеннолетнего со стороны его классного руководителя, иного педагога образовательной организации (куратора);</w:t>
      </w:r>
    </w:p>
    <w:p w:rsidR="00833A37" w:rsidRDefault="002300BF">
      <w:pPr>
        <w:pStyle w:val="a3"/>
        <w:ind w:left="710" w:firstLine="0"/>
      </w:pPr>
      <w:r>
        <w:t>об</w:t>
      </w:r>
      <w:r>
        <w:rPr>
          <w:spacing w:val="-2"/>
        </w:rPr>
        <w:t xml:space="preserve"> </w:t>
      </w:r>
      <w:r>
        <w:t>отказе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прекращении</w:t>
      </w:r>
      <w:r>
        <w:rPr>
          <w:spacing w:val="-1"/>
        </w:rPr>
        <w:t xml:space="preserve"> </w:t>
      </w:r>
      <w:r>
        <w:rPr>
          <w:spacing w:val="-2"/>
        </w:rPr>
        <w:t>учета.</w:t>
      </w:r>
    </w:p>
    <w:p w:rsidR="00833A37" w:rsidRDefault="002300BF">
      <w:pPr>
        <w:pStyle w:val="a3"/>
        <w:ind w:right="566"/>
      </w:pPr>
      <w:r>
        <w:t>Решение о прекращении учета несовершеннолетнего советом профилактики образовательной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оформляется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виде</w:t>
      </w:r>
      <w:r>
        <w:rPr>
          <w:spacing w:val="-4"/>
        </w:rPr>
        <w:t xml:space="preserve"> </w:t>
      </w:r>
      <w:r>
        <w:t>протокола</w:t>
      </w:r>
      <w:r>
        <w:rPr>
          <w:spacing w:val="-4"/>
        </w:rPr>
        <w:t xml:space="preserve"> </w:t>
      </w:r>
      <w:r>
        <w:t>заседания</w:t>
      </w:r>
      <w:r>
        <w:rPr>
          <w:spacing w:val="-3"/>
        </w:rPr>
        <w:t xml:space="preserve"> </w:t>
      </w:r>
      <w:r>
        <w:t>либо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иной</w:t>
      </w:r>
      <w:r>
        <w:rPr>
          <w:spacing w:val="-3"/>
        </w:rPr>
        <w:t xml:space="preserve"> </w:t>
      </w:r>
      <w:r>
        <w:t>форме установленной локальным нормативным актом образовательной организации.</w:t>
      </w:r>
    </w:p>
    <w:p w:rsidR="00833A37" w:rsidRDefault="002300BF">
      <w:pPr>
        <w:pStyle w:val="a3"/>
        <w:spacing w:before="1"/>
        <w:ind w:right="568"/>
      </w:pPr>
      <w:r>
        <w:t>Решение о прекращении учета несовершеннолетнего доводится до сведения его родителей (законных представителей), руководителя образовательной организации.</w:t>
      </w:r>
    </w:p>
    <w:p w:rsidR="00833A37" w:rsidRDefault="00833A37">
      <w:pPr>
        <w:pStyle w:val="a3"/>
        <w:sectPr w:rsidR="00833A37">
          <w:pgSz w:w="11910" w:h="16840"/>
          <w:pgMar w:top="1040" w:right="283" w:bottom="580" w:left="1700" w:header="0" w:footer="388" w:gutter="0"/>
          <w:cols w:space="720"/>
        </w:sectPr>
      </w:pPr>
    </w:p>
    <w:p w:rsidR="00833A37" w:rsidRDefault="002300BF">
      <w:pPr>
        <w:spacing w:before="57" w:line="254" w:lineRule="auto"/>
        <w:ind w:left="100" w:right="5123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noProof/>
          <w:sz w:val="20"/>
          <w:lang w:eastAsia="ru-RU"/>
        </w:rPr>
        <w:lastRenderedPageBreak/>
        <mc:AlternateContent>
          <mc:Choice Requires="wpg">
            <w:drawing>
              <wp:anchor distT="0" distB="0" distL="0" distR="0" simplePos="0" relativeHeight="487451136" behindDoc="1" locked="0" layoutInCell="1" allowOverlap="1">
                <wp:simplePos x="0" y="0"/>
                <wp:positionH relativeFrom="page">
                  <wp:posOffset>422926</wp:posOffset>
                </wp:positionH>
                <wp:positionV relativeFrom="paragraph">
                  <wp:posOffset>793962</wp:posOffset>
                </wp:positionV>
                <wp:extent cx="6707505" cy="1097915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07505" cy="1097915"/>
                          <a:chOff x="0" y="0"/>
                          <a:chExt cx="6707505" cy="109791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707505" cy="1097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07505" h="1097915">
                                <a:moveTo>
                                  <a:pt x="6707470" y="1097586"/>
                                </a:moveTo>
                                <a:lnTo>
                                  <a:pt x="0" y="1097586"/>
                                </a:lnTo>
                                <a:lnTo>
                                  <a:pt x="0" y="0"/>
                                </a:lnTo>
                                <a:lnTo>
                                  <a:pt x="6707470" y="0"/>
                                </a:lnTo>
                                <a:lnTo>
                                  <a:pt x="6707470" y="10975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E9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137198" y="156879"/>
                            <a:ext cx="1176655" cy="122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33A37" w:rsidRDefault="002300BF">
                              <w:pPr>
                                <w:spacing w:line="189" w:lineRule="exact"/>
                                <w:rPr>
                                  <w:rFonts w:ascii="Arial" w:hAnsi="Arial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9"/>
                                </w:rPr>
                                <w:t xml:space="preserve">Лист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19"/>
                                </w:rPr>
                                <w:t>согласования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4344611" y="156879"/>
                            <a:ext cx="2238375" cy="122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33A37" w:rsidRDefault="002300BF">
                              <w:pPr>
                                <w:spacing w:line="189" w:lineRule="exact"/>
                                <w:rPr>
                                  <w:rFonts w:ascii="Arial" w:hAnsi="Arial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rFonts w:ascii="Microsoft Sans Serif" w:hAnsi="Microsoft Sans Serif"/>
                                  <w:sz w:val="19"/>
                                </w:rPr>
                                <w:t>Тип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-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sz w:val="19"/>
                                </w:rPr>
                                <w:t>согласования: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-1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19"/>
                                </w:rPr>
                                <w:t>последовательное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26" style="position:absolute;left:0;text-align:left;margin-left:33.3pt;margin-top:62.5pt;width:528.15pt;height:86.45pt;z-index:-15865344;mso-wrap-distance-left:0;mso-wrap-distance-right:0;mso-position-horizontal-relative:page" coordsize="67075,109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">
                <v:shape id="Graphic 6" o:spid="_x0000_s1027" style="position:absolute;width:67075;height:10979;visibility:visible;mso-wrap-style:square;v-text-anchor:top" coordsize="6707505,109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" path="m6707470,1097586l,1097586,,,6707470,r,1097586xe" fillcolor="#dce9f7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28" type="#_x0000_t202" style="position:absolute;left:1371;top:1568;width:11767;height:1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:rsidR="00833A37" w:rsidRDefault="002300BF">
                        <w:pPr>
                          <w:spacing w:line="189" w:lineRule="exact"/>
                          <w:rPr>
                            <w:rFonts w:ascii="Arial" w:hAnsi="Arial"/>
                            <w:b/>
                            <w:sz w:val="19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9"/>
                          </w:rPr>
                          <w:t xml:space="preserve">Лист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9"/>
                          </w:rPr>
                          <w:t>согласования</w:t>
                        </w:r>
                      </w:p>
                    </w:txbxContent>
                  </v:textbox>
                </v:shape>
                <v:shape id="Textbox 8" o:spid="_x0000_s1029" type="#_x0000_t202" style="position:absolute;left:43446;top:1568;width:22383;height:1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:rsidR="00833A37" w:rsidRDefault="002300BF">
                        <w:pPr>
                          <w:spacing w:line="189" w:lineRule="exact"/>
                          <w:rPr>
                            <w:rFonts w:ascii="Arial" w:hAnsi="Arial"/>
                            <w:b/>
                            <w:sz w:val="19"/>
                          </w:rPr>
                        </w:pPr>
                        <w:r>
                          <w:rPr>
                            <w:rFonts w:ascii="Microsoft Sans Serif" w:hAnsi="Microsoft Sans Serif"/>
                            <w:sz w:val="19"/>
                          </w:rPr>
                          <w:t>Тип</w:t>
                        </w:r>
                        <w:r>
                          <w:rPr>
                            <w:rFonts w:ascii="Microsoft Sans Serif" w:hAnsi="Microsoft Sans Serif"/>
                            <w:spacing w:val="-3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sz w:val="19"/>
                          </w:rPr>
                          <w:t>согласования:</w:t>
                        </w:r>
                        <w:r>
                          <w:rPr>
                            <w:rFonts w:ascii="Microsoft Sans Serif" w:hAnsi="Microsoft Sans Serif"/>
                            <w:spacing w:val="-13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9"/>
                          </w:rPr>
                          <w:t>последовательное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Microsoft Sans Serif" w:hAnsi="Microsoft Sans Serif"/>
          <w:sz w:val="20"/>
        </w:rPr>
        <w:t>Лист согласования к документу № 1027 от 21.10.2025 Инициатор согласования: Валеева Ф.М. зам.директора Согласование инициировано: 21.10.2025 19:11</w:t>
      </w:r>
    </w:p>
    <w:p w:rsidR="00833A37" w:rsidRDefault="00833A37">
      <w:pPr>
        <w:pStyle w:val="a3"/>
        <w:ind w:left="0" w:firstLine="0"/>
        <w:jc w:val="left"/>
        <w:rPr>
          <w:rFonts w:ascii="Microsoft Sans Serif"/>
          <w:sz w:val="20"/>
        </w:rPr>
      </w:pPr>
    </w:p>
    <w:p w:rsidR="00833A37" w:rsidRDefault="00833A37">
      <w:pPr>
        <w:pStyle w:val="a3"/>
        <w:ind w:left="0" w:firstLine="0"/>
        <w:jc w:val="left"/>
        <w:rPr>
          <w:rFonts w:ascii="Microsoft Sans Serif"/>
          <w:sz w:val="20"/>
        </w:rPr>
      </w:pPr>
    </w:p>
    <w:p w:rsidR="00833A37" w:rsidRDefault="00833A37">
      <w:pPr>
        <w:pStyle w:val="a3"/>
        <w:ind w:left="0" w:firstLine="0"/>
        <w:jc w:val="left"/>
        <w:rPr>
          <w:rFonts w:ascii="Microsoft Sans Serif"/>
          <w:sz w:val="20"/>
        </w:rPr>
      </w:pPr>
    </w:p>
    <w:p w:rsidR="00833A37" w:rsidRDefault="00833A37">
      <w:pPr>
        <w:pStyle w:val="a3"/>
        <w:spacing w:before="12"/>
        <w:ind w:left="0" w:firstLine="0"/>
        <w:jc w:val="left"/>
        <w:rPr>
          <w:rFonts w:ascii="Microsoft Sans Serif"/>
          <w:sz w:val="20"/>
        </w:rPr>
      </w:pPr>
    </w:p>
    <w:tbl>
      <w:tblPr>
        <w:tblStyle w:val="TableNormal"/>
        <w:tblW w:w="0" w:type="auto"/>
        <w:tblInd w:w="331" w:type="dxa"/>
        <w:tblBorders>
          <w:top w:val="single" w:sz="6" w:space="0" w:color="C7D5ED"/>
          <w:left w:val="single" w:sz="6" w:space="0" w:color="C7D5ED"/>
          <w:bottom w:val="single" w:sz="6" w:space="0" w:color="C7D5ED"/>
          <w:right w:val="single" w:sz="6" w:space="0" w:color="C7D5ED"/>
          <w:insideH w:val="single" w:sz="6" w:space="0" w:color="C7D5ED"/>
          <w:insideV w:val="single" w:sz="6" w:space="0" w:color="C7D5ED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3037"/>
        <w:gridCol w:w="2245"/>
        <w:gridCol w:w="2941"/>
        <w:gridCol w:w="1453"/>
      </w:tblGrid>
      <w:tr w:rsidR="00833A37">
        <w:trPr>
          <w:trHeight w:val="355"/>
        </w:trPr>
        <w:tc>
          <w:tcPr>
            <w:tcW w:w="456" w:type="dxa"/>
            <w:tcBorders>
              <w:bottom w:val="single" w:sz="12" w:space="0" w:color="4D6292"/>
            </w:tcBorders>
            <w:shd w:val="clear" w:color="auto" w:fill="E4E5E4"/>
          </w:tcPr>
          <w:p w:rsidR="00833A37" w:rsidRDefault="002300BF">
            <w:pPr>
              <w:pStyle w:val="TableParagraph"/>
              <w:spacing w:before="79"/>
              <w:ind w:left="8"/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color w:val="4D6292"/>
                <w:spacing w:val="-5"/>
                <w:sz w:val="17"/>
              </w:rPr>
              <w:t>N°</w:t>
            </w:r>
          </w:p>
        </w:tc>
        <w:tc>
          <w:tcPr>
            <w:tcW w:w="3037" w:type="dxa"/>
            <w:tcBorders>
              <w:bottom w:val="single" w:sz="12" w:space="0" w:color="4D6292"/>
            </w:tcBorders>
            <w:shd w:val="clear" w:color="auto" w:fill="E4E5E4"/>
          </w:tcPr>
          <w:p w:rsidR="00833A37" w:rsidRDefault="002300BF">
            <w:pPr>
              <w:pStyle w:val="TableParagraph"/>
              <w:spacing w:before="79"/>
              <w:ind w:left="9"/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color w:val="4D6292"/>
                <w:spacing w:val="-5"/>
                <w:sz w:val="17"/>
              </w:rPr>
              <w:t>ФИО</w:t>
            </w:r>
          </w:p>
        </w:tc>
        <w:tc>
          <w:tcPr>
            <w:tcW w:w="2245" w:type="dxa"/>
            <w:tcBorders>
              <w:bottom w:val="single" w:sz="12" w:space="0" w:color="4D6292"/>
            </w:tcBorders>
            <w:shd w:val="clear" w:color="auto" w:fill="E4E5E4"/>
          </w:tcPr>
          <w:p w:rsidR="00833A37" w:rsidRDefault="002300BF">
            <w:pPr>
              <w:pStyle w:val="TableParagraph"/>
              <w:spacing w:before="79"/>
              <w:ind w:left="310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color w:val="4D6292"/>
                <w:sz w:val="17"/>
              </w:rPr>
              <w:t>Срок</w:t>
            </w:r>
            <w:r>
              <w:rPr>
                <w:rFonts w:ascii="Arial" w:hAnsi="Arial"/>
                <w:b/>
                <w:color w:val="4D6292"/>
                <w:spacing w:val="-10"/>
                <w:sz w:val="17"/>
              </w:rPr>
              <w:t xml:space="preserve"> </w:t>
            </w:r>
            <w:r>
              <w:rPr>
                <w:rFonts w:ascii="Arial" w:hAnsi="Arial"/>
                <w:b/>
                <w:color w:val="4D6292"/>
                <w:spacing w:val="-2"/>
                <w:sz w:val="17"/>
              </w:rPr>
              <w:t>согласования</w:t>
            </w:r>
          </w:p>
        </w:tc>
        <w:tc>
          <w:tcPr>
            <w:tcW w:w="2941" w:type="dxa"/>
            <w:tcBorders>
              <w:bottom w:val="single" w:sz="12" w:space="0" w:color="4D6292"/>
            </w:tcBorders>
            <w:shd w:val="clear" w:color="auto" w:fill="E4E5E4"/>
          </w:tcPr>
          <w:p w:rsidR="00833A37" w:rsidRDefault="002300BF">
            <w:pPr>
              <w:pStyle w:val="TableParagraph"/>
              <w:spacing w:before="79"/>
              <w:ind w:left="436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color w:val="4D6292"/>
                <w:spacing w:val="-2"/>
                <w:sz w:val="17"/>
              </w:rPr>
              <w:t>Результат</w:t>
            </w:r>
            <w:r>
              <w:rPr>
                <w:rFonts w:ascii="Arial" w:hAnsi="Arial"/>
                <w:b/>
                <w:color w:val="4D6292"/>
                <w:spacing w:val="-1"/>
                <w:sz w:val="17"/>
              </w:rPr>
              <w:t xml:space="preserve"> </w:t>
            </w:r>
            <w:r>
              <w:rPr>
                <w:rFonts w:ascii="Arial" w:hAnsi="Arial"/>
                <w:b/>
                <w:color w:val="4D6292"/>
                <w:spacing w:val="-2"/>
                <w:sz w:val="17"/>
              </w:rPr>
              <w:t>согласования</w:t>
            </w:r>
          </w:p>
        </w:tc>
        <w:tc>
          <w:tcPr>
            <w:tcW w:w="1453" w:type="dxa"/>
            <w:tcBorders>
              <w:bottom w:val="single" w:sz="12" w:space="0" w:color="4D6292"/>
            </w:tcBorders>
            <w:shd w:val="clear" w:color="auto" w:fill="E4E5E4"/>
          </w:tcPr>
          <w:p w:rsidR="00833A37" w:rsidRDefault="002300BF">
            <w:pPr>
              <w:pStyle w:val="TableParagraph"/>
              <w:spacing w:before="79"/>
              <w:ind w:left="267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color w:val="4D6292"/>
                <w:spacing w:val="-2"/>
                <w:sz w:val="17"/>
              </w:rPr>
              <w:t>Замечания</w:t>
            </w:r>
          </w:p>
        </w:tc>
      </w:tr>
      <w:tr w:rsidR="00833A37">
        <w:trPr>
          <w:trHeight w:val="655"/>
        </w:trPr>
        <w:tc>
          <w:tcPr>
            <w:tcW w:w="456" w:type="dxa"/>
            <w:tcBorders>
              <w:top w:val="single" w:sz="12" w:space="0" w:color="4D6292"/>
            </w:tcBorders>
            <w:shd w:val="clear" w:color="auto" w:fill="FFFFFF"/>
          </w:tcPr>
          <w:p w:rsidR="00833A37" w:rsidRDefault="00833A37">
            <w:pPr>
              <w:pStyle w:val="TableParagraph"/>
              <w:spacing w:before="2"/>
              <w:rPr>
                <w:rFonts w:ascii="Microsoft Sans Serif"/>
                <w:sz w:val="19"/>
              </w:rPr>
            </w:pPr>
          </w:p>
          <w:p w:rsidR="00833A37" w:rsidRDefault="002300BF">
            <w:pPr>
              <w:pStyle w:val="TableParagraph"/>
              <w:spacing w:before="1"/>
              <w:ind w:left="8" w:right="139"/>
              <w:jc w:val="center"/>
              <w:rPr>
                <w:rFonts w:ascii="Microsoft Sans Serif"/>
                <w:sz w:val="19"/>
              </w:rPr>
            </w:pPr>
            <w:r>
              <w:rPr>
                <w:rFonts w:ascii="Microsoft Sans Serif"/>
                <w:spacing w:val="-10"/>
                <w:sz w:val="19"/>
              </w:rPr>
              <w:t>1</w:t>
            </w:r>
          </w:p>
        </w:tc>
        <w:tc>
          <w:tcPr>
            <w:tcW w:w="3037" w:type="dxa"/>
            <w:tcBorders>
              <w:top w:val="single" w:sz="12" w:space="0" w:color="4D6292"/>
            </w:tcBorders>
            <w:shd w:val="clear" w:color="auto" w:fill="FFFFFF"/>
          </w:tcPr>
          <w:p w:rsidR="00833A37" w:rsidRDefault="00833A37">
            <w:pPr>
              <w:pStyle w:val="TableParagraph"/>
              <w:spacing w:before="2"/>
              <w:rPr>
                <w:rFonts w:ascii="Microsoft Sans Serif"/>
                <w:sz w:val="19"/>
              </w:rPr>
            </w:pPr>
          </w:p>
          <w:p w:rsidR="00833A37" w:rsidRDefault="002300BF">
            <w:pPr>
              <w:pStyle w:val="TableParagraph"/>
              <w:spacing w:before="1"/>
              <w:ind w:left="148"/>
              <w:rPr>
                <w:rFonts w:ascii="Microsoft Sans Serif" w:hAnsi="Microsoft Sans Serif"/>
                <w:sz w:val="19"/>
              </w:rPr>
            </w:pPr>
            <w:r>
              <w:rPr>
                <w:rFonts w:ascii="Microsoft Sans Serif" w:hAnsi="Microsoft Sans Serif"/>
                <w:sz w:val="19"/>
              </w:rPr>
              <w:t xml:space="preserve">Мирсиапова </w:t>
            </w:r>
            <w:r>
              <w:rPr>
                <w:rFonts w:ascii="Microsoft Sans Serif" w:hAnsi="Microsoft Sans Serif"/>
                <w:spacing w:val="-4"/>
                <w:sz w:val="19"/>
              </w:rPr>
              <w:t>Г.А.</w:t>
            </w:r>
          </w:p>
        </w:tc>
        <w:tc>
          <w:tcPr>
            <w:tcW w:w="2245" w:type="dxa"/>
            <w:tcBorders>
              <w:top w:val="single" w:sz="12" w:space="0" w:color="4D6292"/>
            </w:tcBorders>
            <w:shd w:val="clear" w:color="auto" w:fill="FFFFFF"/>
          </w:tcPr>
          <w:p w:rsidR="00833A37" w:rsidRDefault="00833A37">
            <w:pPr>
              <w:pStyle w:val="TableParagraph"/>
              <w:rPr>
                <w:sz w:val="18"/>
              </w:rPr>
            </w:pPr>
          </w:p>
        </w:tc>
        <w:tc>
          <w:tcPr>
            <w:tcW w:w="2941" w:type="dxa"/>
            <w:tcBorders>
              <w:top w:val="single" w:sz="12" w:space="0" w:color="4D6292"/>
            </w:tcBorders>
            <w:shd w:val="clear" w:color="auto" w:fill="FFFFFF"/>
          </w:tcPr>
          <w:p w:rsidR="00833A37" w:rsidRDefault="002300BF">
            <w:pPr>
              <w:pStyle w:val="TableParagraph"/>
              <w:spacing w:before="93" w:line="254" w:lineRule="auto"/>
              <w:ind w:left="670" w:firstLine="210"/>
              <w:rPr>
                <w:rFonts w:ascii="Microsoft Sans Serif" w:hAnsi="Microsoft Sans Serif"/>
                <w:sz w:val="19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21954" cy="121954"/>
                  <wp:effectExtent l="0" t="0" r="0" b="0"/>
                  <wp:docPr id="9" name="Image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54" cy="1219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Sans Serif" w:hAnsi="Microsoft Sans Serif"/>
                <w:spacing w:val="-2"/>
                <w:sz w:val="19"/>
              </w:rPr>
              <w:t xml:space="preserve">Подписано </w:t>
            </w:r>
            <w:r>
              <w:rPr>
                <w:rFonts w:ascii="Microsoft Sans Serif" w:hAnsi="Microsoft Sans Serif"/>
                <w:sz w:val="19"/>
              </w:rPr>
              <w:t>21.10.2025</w:t>
            </w:r>
            <w:r>
              <w:rPr>
                <w:rFonts w:ascii="Microsoft Sans Serif" w:hAnsi="Microsoft Sans Serif"/>
                <w:spacing w:val="-9"/>
                <w:sz w:val="19"/>
              </w:rPr>
              <w:t xml:space="preserve"> </w:t>
            </w:r>
            <w:r>
              <w:rPr>
                <w:rFonts w:ascii="Microsoft Sans Serif" w:hAnsi="Microsoft Sans Serif"/>
                <w:sz w:val="19"/>
              </w:rPr>
              <w:t>-</w:t>
            </w:r>
            <w:r>
              <w:rPr>
                <w:rFonts w:ascii="Microsoft Sans Serif" w:hAnsi="Microsoft Sans Serif"/>
                <w:spacing w:val="-9"/>
                <w:sz w:val="19"/>
              </w:rPr>
              <w:t xml:space="preserve"> </w:t>
            </w:r>
            <w:r>
              <w:rPr>
                <w:rFonts w:ascii="Microsoft Sans Serif" w:hAnsi="Microsoft Sans Serif"/>
                <w:sz w:val="19"/>
              </w:rPr>
              <w:t>19:13</w:t>
            </w:r>
          </w:p>
        </w:tc>
        <w:tc>
          <w:tcPr>
            <w:tcW w:w="1453" w:type="dxa"/>
            <w:tcBorders>
              <w:top w:val="single" w:sz="12" w:space="0" w:color="4D6292"/>
            </w:tcBorders>
            <w:shd w:val="clear" w:color="auto" w:fill="FFFFFF"/>
          </w:tcPr>
          <w:p w:rsidR="00833A37" w:rsidRDefault="00833A37">
            <w:pPr>
              <w:pStyle w:val="TableParagraph"/>
              <w:spacing w:before="81"/>
              <w:rPr>
                <w:rFonts w:ascii="Microsoft Sans Serif"/>
                <w:sz w:val="14"/>
              </w:rPr>
            </w:pPr>
          </w:p>
          <w:p w:rsidR="00833A37" w:rsidRDefault="002300BF">
            <w:pPr>
              <w:pStyle w:val="TableParagraph"/>
              <w:ind w:left="75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spacing w:val="-10"/>
                <w:sz w:val="14"/>
              </w:rPr>
              <w:t>-</w:t>
            </w:r>
          </w:p>
        </w:tc>
      </w:tr>
    </w:tbl>
    <w:p w:rsidR="002300BF" w:rsidRDefault="002300BF"/>
    <w:sectPr w:rsidR="002300BF">
      <w:pgSz w:w="11900" w:h="16840"/>
      <w:pgMar w:top="520" w:right="850" w:bottom="580" w:left="566" w:header="0" w:footer="38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323B" w:rsidRDefault="0060323B">
      <w:r>
        <w:separator/>
      </w:r>
    </w:p>
  </w:endnote>
  <w:endnote w:type="continuationSeparator" w:id="0">
    <w:p w:rsidR="0060323B" w:rsidRDefault="006032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3A37" w:rsidRDefault="002300BF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w:drawing>
        <wp:anchor distT="0" distB="0" distL="0" distR="0" simplePos="0" relativeHeight="487450624" behindDoc="1" locked="0" layoutInCell="1" allowOverlap="1">
          <wp:simplePos x="0" y="0"/>
          <wp:positionH relativeFrom="page">
            <wp:posOffset>6328751</wp:posOffset>
          </wp:positionH>
          <wp:positionV relativeFrom="page">
            <wp:posOffset>10375175</wp:posOffset>
          </wp:positionV>
          <wp:extent cx="963062" cy="21265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451136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10273283</wp:posOffset>
              </wp:positionV>
              <wp:extent cx="7560945" cy="127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94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945">
                            <a:moveTo>
                              <a:pt x="0" y="0"/>
                            </a:moveTo>
                            <a:lnTo>
                              <a:pt x="7560564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F8DBDE4" id="Graphic 2" o:spid="_x0000_s1026" style="position:absolute;margin-left:0;margin-top:808.9pt;width:595.35pt;height:.1pt;z-index:-15865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" path="m,l7560564,e" filled="f" strokeweight=".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451648" behindDoc="1" locked="0" layoutInCell="1" allowOverlap="1">
              <wp:simplePos x="0" y="0"/>
              <wp:positionH relativeFrom="page">
                <wp:posOffset>241300</wp:posOffset>
              </wp:positionH>
              <wp:positionV relativeFrom="page">
                <wp:posOffset>10359108</wp:posOffset>
              </wp:positionV>
              <wp:extent cx="4359910" cy="27876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59910" cy="278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33A37" w:rsidRDefault="002300BF">
                          <w:pPr>
                            <w:spacing w:line="290" w:lineRule="auto"/>
                            <w:ind w:left="20" w:right="18"/>
                            <w:rPr>
                              <w:rFonts w:ascii="Microsoft Sans Serif" w:hAnsi="Microsoft Sans Serif"/>
                              <w:sz w:val="16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Документ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создан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в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электронной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форме.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№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1027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от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21.10.2025.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Исполнитель: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Валеева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 xml:space="preserve">Ф.М. Страница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separate"/>
                          </w:r>
                          <w:r w:rsidR="00B3433A">
                            <w:rPr>
                              <w:rFonts w:ascii="Microsoft Sans Serif" w:hAnsi="Microsoft Sans Serif"/>
                              <w:noProof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 xml:space="preserve"> из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separate"/>
                          </w:r>
                          <w:r w:rsidR="00B3433A">
                            <w:rPr>
                              <w:rFonts w:ascii="Microsoft Sans Serif" w:hAnsi="Microsoft Sans Serif"/>
                              <w:noProof/>
                              <w:sz w:val="16"/>
                            </w:rPr>
                            <w:t>8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. Страница создана: 21.10.2025 19:11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30" type="#_x0000_t202" style="position:absolute;margin-left:19pt;margin-top:815.7pt;width:343.3pt;height:21.95pt;z-index:-15864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" filled="f" stroked="f">
              <v:path arrowok="t"/>
              <v:textbox inset="0,0,0,0">
                <w:txbxContent>
                  <w:p w:rsidR="00833A37" w:rsidRDefault="002300BF">
                    <w:pPr>
                      <w:spacing w:line="290" w:lineRule="auto"/>
                      <w:ind w:left="20" w:right="18"/>
                      <w:rPr>
                        <w:rFonts w:ascii="Microsoft Sans Serif" w:hAnsi="Microsoft Sans Serif"/>
                        <w:sz w:val="16"/>
                      </w:rPr>
                    </w:pPr>
                    <w:r>
                      <w:rPr>
                        <w:rFonts w:ascii="Microsoft Sans Serif" w:hAnsi="Microsoft Sans Serif"/>
                        <w:sz w:val="16"/>
                      </w:rPr>
                      <w:t>Документ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создан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в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электронной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форме.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№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1027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от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21.10.2025.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Исполнитель: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Валеева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 xml:space="preserve">Ф.М. Страница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begin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instrText xml:space="preserve"> PAGE </w:instrTex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separate"/>
                    </w:r>
                    <w:r w:rsidR="00B3433A">
                      <w:rPr>
                        <w:rFonts w:ascii="Microsoft Sans Serif" w:hAnsi="Microsoft Sans Serif"/>
                        <w:noProof/>
                        <w:sz w:val="16"/>
                      </w:rPr>
                      <w:t>1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end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 xml:space="preserve"> из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begin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instrText xml:space="preserve"> NUMPAGES </w:instrTex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separate"/>
                    </w:r>
                    <w:r w:rsidR="00B3433A">
                      <w:rPr>
                        <w:rFonts w:ascii="Microsoft Sans Serif" w:hAnsi="Microsoft Sans Serif"/>
                        <w:noProof/>
                        <w:sz w:val="16"/>
                      </w:rPr>
                      <w:t>8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end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. Страница создана: 21.10.2025 19:11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323B" w:rsidRDefault="0060323B">
      <w:r>
        <w:separator/>
      </w:r>
    </w:p>
  </w:footnote>
  <w:footnote w:type="continuationSeparator" w:id="0">
    <w:p w:rsidR="0060323B" w:rsidRDefault="006032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4E429E"/>
    <w:multiLevelType w:val="multilevel"/>
    <w:tmpl w:val="0D6E891E"/>
    <w:lvl w:ilvl="0">
      <w:start w:val="1"/>
      <w:numFmt w:val="decimal"/>
      <w:lvlText w:val="%1"/>
      <w:lvlJc w:val="left"/>
      <w:pPr>
        <w:ind w:left="1232" w:hanging="5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32" w:hanging="5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76" w:hanging="5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5" w:hanging="5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3" w:hanging="5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81" w:hanging="5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0" w:hanging="5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8" w:hanging="5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6" w:hanging="523"/>
      </w:pPr>
      <w:rPr>
        <w:rFonts w:hint="default"/>
        <w:lang w:val="ru-RU" w:eastAsia="en-US" w:bidi="ar-SA"/>
      </w:rPr>
    </w:lvl>
  </w:abstractNum>
  <w:abstractNum w:abstractNumId="1" w15:restartNumberingAfterBreak="0">
    <w:nsid w:val="1D1E433B"/>
    <w:multiLevelType w:val="multilevel"/>
    <w:tmpl w:val="E738156E"/>
    <w:lvl w:ilvl="0">
      <w:start w:val="6"/>
      <w:numFmt w:val="decimal"/>
      <w:lvlText w:val="%1"/>
      <w:lvlJc w:val="left"/>
      <w:pPr>
        <w:ind w:left="2" w:hanging="5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5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84" w:hanging="5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77" w:hanging="5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9" w:hanging="5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1" w:hanging="5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4" w:hanging="5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6" w:hanging="5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8" w:hanging="571"/>
      </w:pPr>
      <w:rPr>
        <w:rFonts w:hint="default"/>
        <w:lang w:val="ru-RU" w:eastAsia="en-US" w:bidi="ar-SA"/>
      </w:rPr>
    </w:lvl>
  </w:abstractNum>
  <w:abstractNum w:abstractNumId="2" w15:restartNumberingAfterBreak="0">
    <w:nsid w:val="225373BE"/>
    <w:multiLevelType w:val="multilevel"/>
    <w:tmpl w:val="897A76D2"/>
    <w:lvl w:ilvl="0">
      <w:start w:val="3"/>
      <w:numFmt w:val="decimal"/>
      <w:lvlText w:val="%1"/>
      <w:lvlJc w:val="left"/>
      <w:pPr>
        <w:ind w:left="2" w:hanging="63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6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84" w:hanging="63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77" w:hanging="6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9" w:hanging="6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1" w:hanging="6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4" w:hanging="6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6" w:hanging="6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8" w:hanging="636"/>
      </w:pPr>
      <w:rPr>
        <w:rFonts w:hint="default"/>
        <w:lang w:val="ru-RU" w:eastAsia="en-US" w:bidi="ar-SA"/>
      </w:rPr>
    </w:lvl>
  </w:abstractNum>
  <w:abstractNum w:abstractNumId="3" w15:restartNumberingAfterBreak="0">
    <w:nsid w:val="260A7B84"/>
    <w:multiLevelType w:val="hybridMultilevel"/>
    <w:tmpl w:val="7A8E3A82"/>
    <w:lvl w:ilvl="0" w:tplc="10B68C82">
      <w:start w:val="1"/>
      <w:numFmt w:val="decimal"/>
      <w:lvlText w:val="%1."/>
      <w:lvlJc w:val="left"/>
      <w:pPr>
        <w:ind w:left="2" w:hanging="4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AAA782">
      <w:numFmt w:val="bullet"/>
      <w:lvlText w:val="•"/>
      <w:lvlJc w:val="left"/>
      <w:pPr>
        <w:ind w:left="992" w:hanging="435"/>
      </w:pPr>
      <w:rPr>
        <w:rFonts w:hint="default"/>
        <w:lang w:val="ru-RU" w:eastAsia="en-US" w:bidi="ar-SA"/>
      </w:rPr>
    </w:lvl>
    <w:lvl w:ilvl="2" w:tplc="B31490B8">
      <w:numFmt w:val="bullet"/>
      <w:lvlText w:val="•"/>
      <w:lvlJc w:val="left"/>
      <w:pPr>
        <w:ind w:left="1984" w:hanging="435"/>
      </w:pPr>
      <w:rPr>
        <w:rFonts w:hint="default"/>
        <w:lang w:val="ru-RU" w:eastAsia="en-US" w:bidi="ar-SA"/>
      </w:rPr>
    </w:lvl>
    <w:lvl w:ilvl="3" w:tplc="5380CCBE">
      <w:numFmt w:val="bullet"/>
      <w:lvlText w:val="•"/>
      <w:lvlJc w:val="left"/>
      <w:pPr>
        <w:ind w:left="2977" w:hanging="435"/>
      </w:pPr>
      <w:rPr>
        <w:rFonts w:hint="default"/>
        <w:lang w:val="ru-RU" w:eastAsia="en-US" w:bidi="ar-SA"/>
      </w:rPr>
    </w:lvl>
    <w:lvl w:ilvl="4" w:tplc="1CA40D16">
      <w:numFmt w:val="bullet"/>
      <w:lvlText w:val="•"/>
      <w:lvlJc w:val="left"/>
      <w:pPr>
        <w:ind w:left="3969" w:hanging="435"/>
      </w:pPr>
      <w:rPr>
        <w:rFonts w:hint="default"/>
        <w:lang w:val="ru-RU" w:eastAsia="en-US" w:bidi="ar-SA"/>
      </w:rPr>
    </w:lvl>
    <w:lvl w:ilvl="5" w:tplc="8BBAFB9E">
      <w:numFmt w:val="bullet"/>
      <w:lvlText w:val="•"/>
      <w:lvlJc w:val="left"/>
      <w:pPr>
        <w:ind w:left="4961" w:hanging="435"/>
      </w:pPr>
      <w:rPr>
        <w:rFonts w:hint="default"/>
        <w:lang w:val="ru-RU" w:eastAsia="en-US" w:bidi="ar-SA"/>
      </w:rPr>
    </w:lvl>
    <w:lvl w:ilvl="6" w:tplc="6300659C">
      <w:numFmt w:val="bullet"/>
      <w:lvlText w:val="•"/>
      <w:lvlJc w:val="left"/>
      <w:pPr>
        <w:ind w:left="5954" w:hanging="435"/>
      </w:pPr>
      <w:rPr>
        <w:rFonts w:hint="default"/>
        <w:lang w:val="ru-RU" w:eastAsia="en-US" w:bidi="ar-SA"/>
      </w:rPr>
    </w:lvl>
    <w:lvl w:ilvl="7" w:tplc="A2C4DDE8">
      <w:numFmt w:val="bullet"/>
      <w:lvlText w:val="•"/>
      <w:lvlJc w:val="left"/>
      <w:pPr>
        <w:ind w:left="6946" w:hanging="435"/>
      </w:pPr>
      <w:rPr>
        <w:rFonts w:hint="default"/>
        <w:lang w:val="ru-RU" w:eastAsia="en-US" w:bidi="ar-SA"/>
      </w:rPr>
    </w:lvl>
    <w:lvl w:ilvl="8" w:tplc="9668C30C">
      <w:numFmt w:val="bullet"/>
      <w:lvlText w:val="•"/>
      <w:lvlJc w:val="left"/>
      <w:pPr>
        <w:ind w:left="7938" w:hanging="435"/>
      </w:pPr>
      <w:rPr>
        <w:rFonts w:hint="default"/>
        <w:lang w:val="ru-RU" w:eastAsia="en-US" w:bidi="ar-SA"/>
      </w:rPr>
    </w:lvl>
  </w:abstractNum>
  <w:abstractNum w:abstractNumId="4" w15:restartNumberingAfterBreak="0">
    <w:nsid w:val="306015A8"/>
    <w:multiLevelType w:val="multilevel"/>
    <w:tmpl w:val="F7BA1D64"/>
    <w:lvl w:ilvl="0">
      <w:start w:val="4"/>
      <w:numFmt w:val="decimal"/>
      <w:lvlText w:val="%1"/>
      <w:lvlJc w:val="left"/>
      <w:pPr>
        <w:ind w:left="2" w:hanging="52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5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84" w:hanging="5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77" w:hanging="5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9" w:hanging="5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1" w:hanging="5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4" w:hanging="5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6" w:hanging="5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8" w:hanging="528"/>
      </w:pPr>
      <w:rPr>
        <w:rFonts w:hint="default"/>
        <w:lang w:val="ru-RU" w:eastAsia="en-US" w:bidi="ar-SA"/>
      </w:rPr>
    </w:lvl>
  </w:abstractNum>
  <w:abstractNum w:abstractNumId="5" w15:restartNumberingAfterBreak="0">
    <w:nsid w:val="7BCC0473"/>
    <w:multiLevelType w:val="hybridMultilevel"/>
    <w:tmpl w:val="B1C8BA42"/>
    <w:lvl w:ilvl="0" w:tplc="EF1A3C9C">
      <w:start w:val="1"/>
      <w:numFmt w:val="decimal"/>
      <w:lvlText w:val="%1."/>
      <w:lvlJc w:val="left"/>
      <w:pPr>
        <w:ind w:left="9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C6C9A0A">
      <w:start w:val="3"/>
      <w:numFmt w:val="upperRoman"/>
      <w:lvlText w:val="%2."/>
      <w:lvlJc w:val="left"/>
      <w:pPr>
        <w:ind w:left="1825" w:hanging="40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E7E4B302">
      <w:numFmt w:val="bullet"/>
      <w:lvlText w:val="•"/>
      <w:lvlJc w:val="left"/>
      <w:pPr>
        <w:ind w:left="2720" w:hanging="401"/>
      </w:pPr>
      <w:rPr>
        <w:rFonts w:hint="default"/>
        <w:lang w:val="ru-RU" w:eastAsia="en-US" w:bidi="ar-SA"/>
      </w:rPr>
    </w:lvl>
    <w:lvl w:ilvl="3" w:tplc="09FA310C">
      <w:numFmt w:val="bullet"/>
      <w:lvlText w:val="•"/>
      <w:lvlJc w:val="left"/>
      <w:pPr>
        <w:ind w:left="3620" w:hanging="401"/>
      </w:pPr>
      <w:rPr>
        <w:rFonts w:hint="default"/>
        <w:lang w:val="ru-RU" w:eastAsia="en-US" w:bidi="ar-SA"/>
      </w:rPr>
    </w:lvl>
    <w:lvl w:ilvl="4" w:tplc="0484BEEE">
      <w:numFmt w:val="bullet"/>
      <w:lvlText w:val="•"/>
      <w:lvlJc w:val="left"/>
      <w:pPr>
        <w:ind w:left="4521" w:hanging="401"/>
      </w:pPr>
      <w:rPr>
        <w:rFonts w:hint="default"/>
        <w:lang w:val="ru-RU" w:eastAsia="en-US" w:bidi="ar-SA"/>
      </w:rPr>
    </w:lvl>
    <w:lvl w:ilvl="5" w:tplc="51E8A328">
      <w:numFmt w:val="bullet"/>
      <w:lvlText w:val="•"/>
      <w:lvlJc w:val="left"/>
      <w:pPr>
        <w:ind w:left="5421" w:hanging="401"/>
      </w:pPr>
      <w:rPr>
        <w:rFonts w:hint="default"/>
        <w:lang w:val="ru-RU" w:eastAsia="en-US" w:bidi="ar-SA"/>
      </w:rPr>
    </w:lvl>
    <w:lvl w:ilvl="6" w:tplc="9FFAEA4A">
      <w:numFmt w:val="bullet"/>
      <w:lvlText w:val="•"/>
      <w:lvlJc w:val="left"/>
      <w:pPr>
        <w:ind w:left="6321" w:hanging="401"/>
      </w:pPr>
      <w:rPr>
        <w:rFonts w:hint="default"/>
        <w:lang w:val="ru-RU" w:eastAsia="en-US" w:bidi="ar-SA"/>
      </w:rPr>
    </w:lvl>
    <w:lvl w:ilvl="7" w:tplc="A0CC3586">
      <w:numFmt w:val="bullet"/>
      <w:lvlText w:val="•"/>
      <w:lvlJc w:val="left"/>
      <w:pPr>
        <w:ind w:left="7222" w:hanging="401"/>
      </w:pPr>
      <w:rPr>
        <w:rFonts w:hint="default"/>
        <w:lang w:val="ru-RU" w:eastAsia="en-US" w:bidi="ar-SA"/>
      </w:rPr>
    </w:lvl>
    <w:lvl w:ilvl="8" w:tplc="A8A445D2">
      <w:numFmt w:val="bullet"/>
      <w:lvlText w:val="•"/>
      <w:lvlJc w:val="left"/>
      <w:pPr>
        <w:ind w:left="8122" w:hanging="401"/>
      </w:pPr>
      <w:rPr>
        <w:rFonts w:hint="default"/>
        <w:lang w:val="ru-RU" w:eastAsia="en-US" w:bidi="ar-SA"/>
      </w:rPr>
    </w:lvl>
  </w:abstractNum>
  <w:abstractNum w:abstractNumId="6" w15:restartNumberingAfterBreak="0">
    <w:nsid w:val="7E525E2F"/>
    <w:multiLevelType w:val="hybridMultilevel"/>
    <w:tmpl w:val="DB56FE60"/>
    <w:lvl w:ilvl="0" w:tplc="5652026C">
      <w:start w:val="1"/>
      <w:numFmt w:val="decimal"/>
      <w:lvlText w:val="%1."/>
      <w:lvlJc w:val="left"/>
      <w:pPr>
        <w:ind w:left="2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D26CB6">
      <w:numFmt w:val="bullet"/>
      <w:lvlText w:val="•"/>
      <w:lvlJc w:val="left"/>
      <w:pPr>
        <w:ind w:left="992" w:hanging="236"/>
      </w:pPr>
      <w:rPr>
        <w:rFonts w:hint="default"/>
        <w:lang w:val="ru-RU" w:eastAsia="en-US" w:bidi="ar-SA"/>
      </w:rPr>
    </w:lvl>
    <w:lvl w:ilvl="2" w:tplc="D97CE428">
      <w:numFmt w:val="bullet"/>
      <w:lvlText w:val="•"/>
      <w:lvlJc w:val="left"/>
      <w:pPr>
        <w:ind w:left="1984" w:hanging="236"/>
      </w:pPr>
      <w:rPr>
        <w:rFonts w:hint="default"/>
        <w:lang w:val="ru-RU" w:eastAsia="en-US" w:bidi="ar-SA"/>
      </w:rPr>
    </w:lvl>
    <w:lvl w:ilvl="3" w:tplc="7A56D614">
      <w:numFmt w:val="bullet"/>
      <w:lvlText w:val="•"/>
      <w:lvlJc w:val="left"/>
      <w:pPr>
        <w:ind w:left="2977" w:hanging="236"/>
      </w:pPr>
      <w:rPr>
        <w:rFonts w:hint="default"/>
        <w:lang w:val="ru-RU" w:eastAsia="en-US" w:bidi="ar-SA"/>
      </w:rPr>
    </w:lvl>
    <w:lvl w:ilvl="4" w:tplc="45EE27D8">
      <w:numFmt w:val="bullet"/>
      <w:lvlText w:val="•"/>
      <w:lvlJc w:val="left"/>
      <w:pPr>
        <w:ind w:left="3969" w:hanging="236"/>
      </w:pPr>
      <w:rPr>
        <w:rFonts w:hint="default"/>
        <w:lang w:val="ru-RU" w:eastAsia="en-US" w:bidi="ar-SA"/>
      </w:rPr>
    </w:lvl>
    <w:lvl w:ilvl="5" w:tplc="CED2D544">
      <w:numFmt w:val="bullet"/>
      <w:lvlText w:val="•"/>
      <w:lvlJc w:val="left"/>
      <w:pPr>
        <w:ind w:left="4961" w:hanging="236"/>
      </w:pPr>
      <w:rPr>
        <w:rFonts w:hint="default"/>
        <w:lang w:val="ru-RU" w:eastAsia="en-US" w:bidi="ar-SA"/>
      </w:rPr>
    </w:lvl>
    <w:lvl w:ilvl="6" w:tplc="29AAC754">
      <w:numFmt w:val="bullet"/>
      <w:lvlText w:val="•"/>
      <w:lvlJc w:val="left"/>
      <w:pPr>
        <w:ind w:left="5954" w:hanging="236"/>
      </w:pPr>
      <w:rPr>
        <w:rFonts w:hint="default"/>
        <w:lang w:val="ru-RU" w:eastAsia="en-US" w:bidi="ar-SA"/>
      </w:rPr>
    </w:lvl>
    <w:lvl w:ilvl="7" w:tplc="6706F26E">
      <w:numFmt w:val="bullet"/>
      <w:lvlText w:val="•"/>
      <w:lvlJc w:val="left"/>
      <w:pPr>
        <w:ind w:left="6946" w:hanging="236"/>
      </w:pPr>
      <w:rPr>
        <w:rFonts w:hint="default"/>
        <w:lang w:val="ru-RU" w:eastAsia="en-US" w:bidi="ar-SA"/>
      </w:rPr>
    </w:lvl>
    <w:lvl w:ilvl="8" w:tplc="00A4F5C0">
      <w:numFmt w:val="bullet"/>
      <w:lvlText w:val="•"/>
      <w:lvlJc w:val="left"/>
      <w:pPr>
        <w:ind w:left="7938" w:hanging="23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33A37"/>
    <w:rsid w:val="001459BC"/>
    <w:rsid w:val="002300BF"/>
    <w:rsid w:val="0060323B"/>
    <w:rsid w:val="00833A37"/>
    <w:rsid w:val="00B34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931DCA"/>
  <w15:docId w15:val="{26988211-59D5-4EF6-BDCF-29EF4B934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89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3433A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3433A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3263</Words>
  <Characters>18602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Гульбика</cp:lastModifiedBy>
  <cp:revision>3</cp:revision>
  <cp:lastPrinted>2025-11-29T08:36:00Z</cp:lastPrinted>
  <dcterms:created xsi:type="dcterms:W3CDTF">2025-11-28T06:24:00Z</dcterms:created>
  <dcterms:modified xsi:type="dcterms:W3CDTF">2025-11-29T08:41:00Z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LastSaved">
    <vt:filetime>2025-11-28T00:00:00Z</vt:filetime>
  </property>
  <property fmtid="{D5CDD505-2E9C-101B-9397-08002B2CF9AE}" pid="4" name="Producer">
    <vt:lpwstr>iText® Core 7.2.1 (AGPL version) ©2000-2021 iText Group NV</vt:lpwstr>
  </property>
</Properties>
</file>